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F1" w:rsidRDefault="00982EF1" w:rsidP="009271CB"/>
    <w:p w:rsidR="00994B39" w:rsidRPr="008F2371" w:rsidRDefault="00F22A0A" w:rsidP="00994B39">
      <w:pPr>
        <w:widowControl w:val="0"/>
        <w:autoSpaceDE w:val="0"/>
        <w:jc w:val="center"/>
        <w:rPr>
          <w:b/>
          <w:bCs/>
          <w:sz w:val="24"/>
          <w:szCs w:val="24"/>
          <w:lang w:val="en-GB"/>
        </w:rPr>
      </w:pPr>
      <w:r>
        <w:rPr>
          <w:noProof/>
          <w:lang w:val="en-GB" w:eastAsia="en-GB"/>
        </w:rPr>
        <w:drawing>
          <wp:anchor distT="0" distB="0" distL="114300" distR="114300" simplePos="0" relativeHeight="251657728" behindDoc="1" locked="0" layoutInCell="1" allowOverlap="1">
            <wp:simplePos x="0" y="0"/>
            <wp:positionH relativeFrom="column">
              <wp:posOffset>-618490</wp:posOffset>
            </wp:positionH>
            <wp:positionV relativeFrom="paragraph">
              <wp:posOffset>132715</wp:posOffset>
            </wp:positionV>
            <wp:extent cx="742950" cy="1043940"/>
            <wp:effectExtent l="0" t="0" r="0" b="3810"/>
            <wp:wrapTight wrapText="bothSides">
              <wp:wrapPolygon edited="0">
                <wp:start x="0" y="0"/>
                <wp:lineTo x="0" y="21285"/>
                <wp:lineTo x="21046" y="21285"/>
                <wp:lineTo x="21046" y="0"/>
                <wp:lineTo x="0" y="0"/>
              </wp:wrapPolygon>
            </wp:wrapTight>
            <wp:docPr id="2" name="Picture 2" descr="RCNP logo FINAL-White type 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NP logo FINAL-White type A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B39" w:rsidRPr="008F2371">
        <w:rPr>
          <w:b/>
          <w:bCs/>
          <w:sz w:val="24"/>
          <w:szCs w:val="24"/>
          <w:lang w:val="en-GB"/>
        </w:rPr>
        <w:t xml:space="preserve">Rowlands Castle Parish Council Meeting </w:t>
      </w:r>
      <w:r w:rsidR="004B37E9">
        <w:rPr>
          <w:b/>
          <w:bCs/>
          <w:sz w:val="24"/>
          <w:szCs w:val="24"/>
          <w:lang w:val="en-GB"/>
        </w:rPr>
        <w:t>Mon</w:t>
      </w:r>
      <w:r w:rsidR="00994B39" w:rsidRPr="008F2371">
        <w:rPr>
          <w:b/>
          <w:bCs/>
          <w:sz w:val="24"/>
          <w:szCs w:val="24"/>
          <w:lang w:val="en-GB"/>
        </w:rPr>
        <w:t xml:space="preserve">day </w:t>
      </w:r>
      <w:r w:rsidR="004B37E9">
        <w:rPr>
          <w:b/>
          <w:bCs/>
          <w:sz w:val="24"/>
          <w:szCs w:val="24"/>
          <w:lang w:val="en-GB"/>
        </w:rPr>
        <w:t>4</w:t>
      </w:r>
      <w:r w:rsidR="00870B9D">
        <w:rPr>
          <w:b/>
          <w:bCs/>
          <w:sz w:val="24"/>
          <w:szCs w:val="24"/>
          <w:vertAlign w:val="superscript"/>
          <w:lang w:val="en-GB"/>
        </w:rPr>
        <w:t>th</w:t>
      </w:r>
      <w:r w:rsidR="00CF48A3">
        <w:rPr>
          <w:b/>
          <w:bCs/>
          <w:sz w:val="24"/>
          <w:szCs w:val="24"/>
          <w:lang w:val="en-GB"/>
        </w:rPr>
        <w:t xml:space="preserve"> </w:t>
      </w:r>
      <w:r w:rsidR="004B37E9">
        <w:rPr>
          <w:b/>
          <w:bCs/>
          <w:sz w:val="24"/>
          <w:szCs w:val="24"/>
          <w:lang w:val="en-GB"/>
        </w:rPr>
        <w:t>October</w:t>
      </w:r>
      <w:r w:rsidR="007506D8">
        <w:rPr>
          <w:b/>
          <w:bCs/>
          <w:sz w:val="24"/>
          <w:szCs w:val="24"/>
          <w:lang w:val="en-GB"/>
        </w:rPr>
        <w:t xml:space="preserve"> 202</w:t>
      </w:r>
      <w:r w:rsidR="00CF48A3">
        <w:rPr>
          <w:b/>
          <w:bCs/>
          <w:sz w:val="24"/>
          <w:szCs w:val="24"/>
          <w:lang w:val="en-GB"/>
        </w:rPr>
        <w:t>1</w:t>
      </w:r>
    </w:p>
    <w:p w:rsidR="00994B39" w:rsidRPr="008F2371" w:rsidRDefault="00994B39" w:rsidP="00994B39">
      <w:pPr>
        <w:widowControl w:val="0"/>
        <w:autoSpaceDE w:val="0"/>
        <w:jc w:val="center"/>
        <w:rPr>
          <w:bCs/>
          <w:sz w:val="24"/>
          <w:szCs w:val="24"/>
          <w:lang w:val="en-GB"/>
        </w:rPr>
      </w:pPr>
    </w:p>
    <w:p w:rsidR="00994B39" w:rsidRPr="008F2371" w:rsidRDefault="00994B39" w:rsidP="00994B39">
      <w:pPr>
        <w:widowControl w:val="0"/>
        <w:autoSpaceDE w:val="0"/>
        <w:jc w:val="center"/>
        <w:rPr>
          <w:b/>
          <w:bCs/>
          <w:sz w:val="24"/>
          <w:szCs w:val="24"/>
          <w:lang w:val="en-GB"/>
        </w:rPr>
      </w:pPr>
      <w:r w:rsidRPr="008F2371">
        <w:rPr>
          <w:b/>
          <w:bCs/>
          <w:sz w:val="24"/>
          <w:szCs w:val="24"/>
          <w:lang w:val="en-GB"/>
        </w:rPr>
        <w:t>Report of Neighbourhood Plan Steering Group</w:t>
      </w:r>
    </w:p>
    <w:p w:rsidR="00994B39" w:rsidRPr="008F2371" w:rsidRDefault="00994B39" w:rsidP="00994B39">
      <w:pPr>
        <w:widowControl w:val="0"/>
        <w:autoSpaceDE w:val="0"/>
        <w:ind w:left="360"/>
        <w:jc w:val="center"/>
        <w:rPr>
          <w:bCs/>
          <w:sz w:val="24"/>
          <w:szCs w:val="24"/>
          <w:lang w:val="en-GB"/>
        </w:rPr>
      </w:pPr>
    </w:p>
    <w:p w:rsidR="001203F9" w:rsidRDefault="00DD44FF" w:rsidP="00483E8D">
      <w:pPr>
        <w:widowControl w:val="0"/>
        <w:autoSpaceDE w:val="0"/>
        <w:ind w:left="360"/>
        <w:jc w:val="both"/>
        <w:rPr>
          <w:bCs/>
          <w:sz w:val="24"/>
          <w:szCs w:val="24"/>
          <w:lang w:val="en-GB"/>
        </w:rPr>
      </w:pPr>
      <w:r>
        <w:rPr>
          <w:bCs/>
          <w:sz w:val="24"/>
          <w:szCs w:val="24"/>
          <w:lang w:val="en-GB"/>
        </w:rPr>
        <w:t xml:space="preserve">Since the last Neighbourhood Plan Steering Group </w:t>
      </w:r>
      <w:r w:rsidR="008A503C">
        <w:rPr>
          <w:bCs/>
          <w:sz w:val="24"/>
          <w:szCs w:val="24"/>
          <w:lang w:val="en-GB"/>
        </w:rPr>
        <w:t xml:space="preserve">(NPSG) </w:t>
      </w:r>
      <w:r>
        <w:rPr>
          <w:bCs/>
          <w:sz w:val="24"/>
          <w:szCs w:val="24"/>
          <w:lang w:val="en-GB"/>
        </w:rPr>
        <w:t>report to the Parish Council</w:t>
      </w:r>
      <w:r w:rsidR="001203F9">
        <w:rPr>
          <w:bCs/>
          <w:sz w:val="24"/>
          <w:szCs w:val="24"/>
          <w:lang w:val="en-GB"/>
        </w:rPr>
        <w:t xml:space="preserve"> </w:t>
      </w:r>
      <w:r w:rsidR="000D74E3">
        <w:rPr>
          <w:bCs/>
          <w:sz w:val="24"/>
          <w:szCs w:val="24"/>
          <w:lang w:val="en-GB"/>
        </w:rPr>
        <w:t xml:space="preserve">(PC) </w:t>
      </w:r>
      <w:r w:rsidR="001203F9">
        <w:rPr>
          <w:bCs/>
          <w:sz w:val="24"/>
          <w:szCs w:val="24"/>
          <w:lang w:val="en-GB"/>
        </w:rPr>
        <w:t xml:space="preserve">on </w:t>
      </w:r>
      <w:r w:rsidR="00E34770">
        <w:rPr>
          <w:bCs/>
          <w:sz w:val="24"/>
          <w:szCs w:val="24"/>
          <w:lang w:val="en-GB"/>
        </w:rPr>
        <w:t>1</w:t>
      </w:r>
      <w:r w:rsidR="004B37E9">
        <w:rPr>
          <w:bCs/>
          <w:sz w:val="24"/>
          <w:szCs w:val="24"/>
          <w:lang w:val="en-GB"/>
        </w:rPr>
        <w:t>5</w:t>
      </w:r>
      <w:r w:rsidR="00E51BD9">
        <w:rPr>
          <w:bCs/>
          <w:sz w:val="24"/>
          <w:szCs w:val="24"/>
          <w:lang w:val="en-GB"/>
        </w:rPr>
        <w:t xml:space="preserve"> </w:t>
      </w:r>
      <w:r w:rsidR="004B37E9">
        <w:rPr>
          <w:bCs/>
          <w:sz w:val="24"/>
          <w:szCs w:val="24"/>
          <w:lang w:val="en-GB"/>
        </w:rPr>
        <w:t>June</w:t>
      </w:r>
      <w:r w:rsidR="000D74E3">
        <w:rPr>
          <w:bCs/>
          <w:sz w:val="24"/>
          <w:szCs w:val="24"/>
          <w:lang w:val="en-GB"/>
        </w:rPr>
        <w:t xml:space="preserve"> 20</w:t>
      </w:r>
      <w:r w:rsidR="007D7333">
        <w:rPr>
          <w:bCs/>
          <w:sz w:val="24"/>
          <w:szCs w:val="24"/>
          <w:lang w:val="en-GB"/>
        </w:rPr>
        <w:t>2</w:t>
      </w:r>
      <w:r w:rsidR="00E34770">
        <w:rPr>
          <w:bCs/>
          <w:sz w:val="24"/>
          <w:szCs w:val="24"/>
          <w:lang w:val="en-GB"/>
        </w:rPr>
        <w:t>1</w:t>
      </w:r>
      <w:r>
        <w:rPr>
          <w:bCs/>
          <w:sz w:val="24"/>
          <w:szCs w:val="24"/>
          <w:lang w:val="en-GB"/>
        </w:rPr>
        <w:t>,</w:t>
      </w:r>
      <w:r w:rsidR="00483E8D">
        <w:rPr>
          <w:bCs/>
          <w:sz w:val="24"/>
          <w:szCs w:val="24"/>
          <w:lang w:val="en-GB"/>
        </w:rPr>
        <w:t xml:space="preserve"> </w:t>
      </w:r>
      <w:r w:rsidR="00387870">
        <w:rPr>
          <w:bCs/>
          <w:sz w:val="24"/>
          <w:szCs w:val="24"/>
          <w:lang w:val="en-GB"/>
        </w:rPr>
        <w:t xml:space="preserve">the NPSG has continued to meet </w:t>
      </w:r>
      <w:r w:rsidR="001203F9">
        <w:rPr>
          <w:bCs/>
          <w:sz w:val="24"/>
          <w:szCs w:val="24"/>
          <w:lang w:val="en-GB"/>
        </w:rPr>
        <w:t>regularly</w:t>
      </w:r>
      <w:r w:rsidR="007D7333">
        <w:rPr>
          <w:bCs/>
          <w:sz w:val="24"/>
          <w:szCs w:val="24"/>
          <w:lang w:val="en-GB"/>
        </w:rPr>
        <w:t xml:space="preserve"> via Zoom to develop the </w:t>
      </w:r>
      <w:r w:rsidR="00B371B5">
        <w:rPr>
          <w:bCs/>
          <w:sz w:val="24"/>
          <w:szCs w:val="24"/>
          <w:lang w:val="en-GB"/>
        </w:rPr>
        <w:t>Neighbourhood Plan</w:t>
      </w:r>
      <w:r w:rsidR="008A503C">
        <w:rPr>
          <w:bCs/>
          <w:sz w:val="24"/>
          <w:szCs w:val="24"/>
          <w:lang w:val="en-GB"/>
        </w:rPr>
        <w:t xml:space="preserve"> (NP) </w:t>
      </w:r>
      <w:r w:rsidR="001203F9">
        <w:rPr>
          <w:bCs/>
          <w:sz w:val="24"/>
          <w:szCs w:val="24"/>
          <w:lang w:val="en-GB"/>
        </w:rPr>
        <w:t>draft</w:t>
      </w:r>
      <w:r w:rsidR="00B371B5">
        <w:rPr>
          <w:bCs/>
          <w:sz w:val="24"/>
          <w:szCs w:val="24"/>
          <w:lang w:val="en-GB"/>
        </w:rPr>
        <w:t xml:space="preserve"> </w:t>
      </w:r>
      <w:r w:rsidR="001203F9">
        <w:rPr>
          <w:bCs/>
          <w:sz w:val="24"/>
          <w:szCs w:val="24"/>
          <w:lang w:val="en-GB"/>
        </w:rPr>
        <w:t>policies</w:t>
      </w:r>
      <w:r w:rsidR="00491306">
        <w:rPr>
          <w:bCs/>
          <w:sz w:val="24"/>
          <w:szCs w:val="24"/>
          <w:lang w:val="en-GB"/>
        </w:rPr>
        <w:t>,</w:t>
      </w:r>
      <w:r w:rsidR="00CF6EDC">
        <w:rPr>
          <w:bCs/>
          <w:sz w:val="24"/>
          <w:szCs w:val="24"/>
          <w:lang w:val="en-GB"/>
        </w:rPr>
        <w:t xml:space="preserve"> and</w:t>
      </w:r>
      <w:r w:rsidR="00491306">
        <w:rPr>
          <w:bCs/>
          <w:sz w:val="24"/>
          <w:szCs w:val="24"/>
          <w:lang w:val="en-GB"/>
        </w:rPr>
        <w:t xml:space="preserve"> to</w:t>
      </w:r>
      <w:r w:rsidR="00CF6EDC">
        <w:rPr>
          <w:bCs/>
          <w:sz w:val="24"/>
          <w:szCs w:val="24"/>
          <w:lang w:val="en-GB"/>
        </w:rPr>
        <w:t xml:space="preserve"> gather evidence for them</w:t>
      </w:r>
      <w:r w:rsidR="001203F9">
        <w:rPr>
          <w:bCs/>
          <w:sz w:val="24"/>
          <w:szCs w:val="24"/>
          <w:lang w:val="en-GB"/>
        </w:rPr>
        <w:t>.</w:t>
      </w:r>
    </w:p>
    <w:p w:rsidR="00D23194" w:rsidRDefault="00D23194" w:rsidP="00483E8D">
      <w:pPr>
        <w:widowControl w:val="0"/>
        <w:autoSpaceDE w:val="0"/>
        <w:ind w:left="360"/>
        <w:jc w:val="both"/>
        <w:rPr>
          <w:bCs/>
          <w:sz w:val="24"/>
          <w:szCs w:val="24"/>
          <w:lang w:val="en-GB"/>
        </w:rPr>
      </w:pPr>
    </w:p>
    <w:p w:rsidR="00AD356F" w:rsidRDefault="0058378A" w:rsidP="00483E8D">
      <w:pPr>
        <w:widowControl w:val="0"/>
        <w:autoSpaceDE w:val="0"/>
        <w:ind w:left="360"/>
        <w:jc w:val="both"/>
        <w:rPr>
          <w:bCs/>
          <w:sz w:val="24"/>
          <w:szCs w:val="24"/>
          <w:lang w:val="en-GB"/>
        </w:rPr>
      </w:pPr>
      <w:r>
        <w:rPr>
          <w:bCs/>
          <w:sz w:val="24"/>
          <w:szCs w:val="24"/>
          <w:lang w:val="en-GB"/>
        </w:rPr>
        <w:t>Further</w:t>
      </w:r>
      <w:r w:rsidR="00D846DA">
        <w:rPr>
          <w:bCs/>
          <w:sz w:val="24"/>
          <w:szCs w:val="24"/>
          <w:lang w:val="en-GB"/>
        </w:rPr>
        <w:t xml:space="preserve"> meetings have been held </w:t>
      </w:r>
      <w:r w:rsidR="009D141F">
        <w:rPr>
          <w:bCs/>
          <w:sz w:val="24"/>
          <w:szCs w:val="24"/>
          <w:lang w:val="en-GB"/>
        </w:rPr>
        <w:t xml:space="preserve">face-to-face </w:t>
      </w:r>
      <w:r w:rsidR="00D846DA">
        <w:rPr>
          <w:bCs/>
          <w:sz w:val="24"/>
          <w:szCs w:val="24"/>
          <w:lang w:val="en-GB"/>
        </w:rPr>
        <w:t xml:space="preserve">with </w:t>
      </w:r>
      <w:r w:rsidR="009175BC">
        <w:rPr>
          <w:bCs/>
          <w:sz w:val="24"/>
          <w:szCs w:val="24"/>
          <w:lang w:val="en-GB"/>
        </w:rPr>
        <w:t>Winnicotts Builders, Home Hardware, and the Londis Store</w:t>
      </w:r>
      <w:r w:rsidR="00BB4035">
        <w:rPr>
          <w:bCs/>
          <w:sz w:val="24"/>
          <w:szCs w:val="24"/>
          <w:lang w:val="en-GB"/>
        </w:rPr>
        <w:t xml:space="preserve"> businesses to obtain their inputs</w:t>
      </w:r>
      <w:r w:rsidR="00F57833">
        <w:rPr>
          <w:bCs/>
          <w:sz w:val="24"/>
          <w:szCs w:val="24"/>
          <w:lang w:val="en-GB"/>
        </w:rPr>
        <w:t>.</w:t>
      </w:r>
      <w:r w:rsidR="00D846DA">
        <w:rPr>
          <w:bCs/>
          <w:sz w:val="24"/>
          <w:szCs w:val="24"/>
          <w:lang w:val="en-GB"/>
        </w:rPr>
        <w:t xml:space="preserve"> </w:t>
      </w:r>
      <w:r w:rsidR="007E728B">
        <w:rPr>
          <w:bCs/>
          <w:sz w:val="24"/>
          <w:szCs w:val="24"/>
          <w:lang w:val="en-GB"/>
        </w:rPr>
        <w:t>More</w:t>
      </w:r>
      <w:r w:rsidR="00D846DA">
        <w:rPr>
          <w:bCs/>
          <w:sz w:val="24"/>
          <w:szCs w:val="24"/>
          <w:lang w:val="en-GB"/>
        </w:rPr>
        <w:t xml:space="preserve"> such meetings are being organised </w:t>
      </w:r>
      <w:r w:rsidR="00F57833">
        <w:rPr>
          <w:bCs/>
          <w:sz w:val="24"/>
          <w:szCs w:val="24"/>
          <w:lang w:val="en-GB"/>
        </w:rPr>
        <w:t xml:space="preserve">with other businesses </w:t>
      </w:r>
      <w:r w:rsidR="00D846DA">
        <w:rPr>
          <w:bCs/>
          <w:sz w:val="24"/>
          <w:szCs w:val="24"/>
          <w:lang w:val="en-GB"/>
        </w:rPr>
        <w:t xml:space="preserve">to </w:t>
      </w:r>
      <w:r w:rsidR="009D141F">
        <w:rPr>
          <w:bCs/>
          <w:sz w:val="24"/>
          <w:szCs w:val="24"/>
          <w:lang w:val="en-GB"/>
        </w:rPr>
        <w:t xml:space="preserve">explain the scope and content of the NP, and to </w:t>
      </w:r>
      <w:r w:rsidR="00EB63D1">
        <w:rPr>
          <w:bCs/>
          <w:sz w:val="24"/>
          <w:szCs w:val="24"/>
          <w:lang w:val="en-GB"/>
        </w:rPr>
        <w:t>g</w:t>
      </w:r>
      <w:r w:rsidR="00D846DA">
        <w:rPr>
          <w:bCs/>
          <w:sz w:val="24"/>
          <w:szCs w:val="24"/>
          <w:lang w:val="en-GB"/>
        </w:rPr>
        <w:t xml:space="preserve">ain evidence for the content of NP policies. These meetings have </w:t>
      </w:r>
      <w:r w:rsidR="00F57833">
        <w:rPr>
          <w:bCs/>
          <w:sz w:val="24"/>
          <w:szCs w:val="24"/>
          <w:lang w:val="en-GB"/>
        </w:rPr>
        <w:t>confirmed previous comment</w:t>
      </w:r>
      <w:r w:rsidR="003B37CA">
        <w:rPr>
          <w:bCs/>
          <w:sz w:val="24"/>
          <w:szCs w:val="24"/>
          <w:lang w:val="en-GB"/>
        </w:rPr>
        <w:t>s</w:t>
      </w:r>
      <w:r w:rsidR="00F57833">
        <w:rPr>
          <w:bCs/>
          <w:sz w:val="24"/>
          <w:szCs w:val="24"/>
          <w:lang w:val="en-GB"/>
        </w:rPr>
        <w:t xml:space="preserve"> and </w:t>
      </w:r>
      <w:r w:rsidR="00D846DA">
        <w:rPr>
          <w:bCs/>
          <w:sz w:val="24"/>
          <w:szCs w:val="24"/>
          <w:lang w:val="en-GB"/>
        </w:rPr>
        <w:t xml:space="preserve">supported the content of the draft policies, </w:t>
      </w:r>
      <w:r w:rsidR="00F57833">
        <w:rPr>
          <w:bCs/>
          <w:sz w:val="24"/>
          <w:szCs w:val="24"/>
          <w:lang w:val="en-GB"/>
        </w:rPr>
        <w:t>as well as again</w:t>
      </w:r>
      <w:r w:rsidR="00D846DA">
        <w:rPr>
          <w:bCs/>
          <w:sz w:val="24"/>
          <w:szCs w:val="24"/>
          <w:lang w:val="en-GB"/>
        </w:rPr>
        <w:t xml:space="preserve"> rais</w:t>
      </w:r>
      <w:r w:rsidR="00F57833">
        <w:rPr>
          <w:bCs/>
          <w:sz w:val="24"/>
          <w:szCs w:val="24"/>
          <w:lang w:val="en-GB"/>
        </w:rPr>
        <w:t>ing</w:t>
      </w:r>
      <w:r w:rsidR="00D846DA">
        <w:rPr>
          <w:bCs/>
          <w:sz w:val="24"/>
          <w:szCs w:val="24"/>
          <w:lang w:val="en-GB"/>
        </w:rPr>
        <w:t xml:space="preserve"> issues not within the remit of the</w:t>
      </w:r>
      <w:r w:rsidR="00F57833">
        <w:rPr>
          <w:bCs/>
          <w:sz w:val="24"/>
          <w:szCs w:val="24"/>
          <w:lang w:val="en-GB"/>
        </w:rPr>
        <w:t xml:space="preserve"> </w:t>
      </w:r>
      <w:r w:rsidR="00D846DA">
        <w:rPr>
          <w:bCs/>
          <w:sz w:val="24"/>
          <w:szCs w:val="24"/>
          <w:lang w:val="en-GB"/>
        </w:rPr>
        <w:t>NP to address</w:t>
      </w:r>
      <w:r w:rsidR="00BA3803">
        <w:rPr>
          <w:bCs/>
          <w:sz w:val="24"/>
          <w:szCs w:val="24"/>
          <w:lang w:val="en-GB"/>
        </w:rPr>
        <w:t xml:space="preserve"> fully,</w:t>
      </w:r>
      <w:r w:rsidR="00D846DA">
        <w:rPr>
          <w:bCs/>
          <w:sz w:val="24"/>
          <w:szCs w:val="24"/>
          <w:lang w:val="en-GB"/>
        </w:rPr>
        <w:t xml:space="preserve"> or resolve. These </w:t>
      </w:r>
      <w:r w:rsidR="009D141F">
        <w:rPr>
          <w:bCs/>
          <w:sz w:val="24"/>
          <w:szCs w:val="24"/>
          <w:lang w:val="en-GB"/>
        </w:rPr>
        <w:t>continue to</w:t>
      </w:r>
      <w:r w:rsidR="00491306">
        <w:rPr>
          <w:bCs/>
          <w:sz w:val="24"/>
          <w:szCs w:val="24"/>
          <w:lang w:val="en-GB"/>
        </w:rPr>
        <w:t xml:space="preserve"> </w:t>
      </w:r>
      <w:r w:rsidR="00D846DA">
        <w:rPr>
          <w:bCs/>
          <w:sz w:val="24"/>
          <w:szCs w:val="24"/>
          <w:lang w:val="en-GB"/>
        </w:rPr>
        <w:t xml:space="preserve">relate to the well-known issues of increasing traffic volume, </w:t>
      </w:r>
      <w:r w:rsidR="00F57833">
        <w:rPr>
          <w:bCs/>
          <w:sz w:val="24"/>
          <w:szCs w:val="24"/>
          <w:lang w:val="en-GB"/>
        </w:rPr>
        <w:t xml:space="preserve">and </w:t>
      </w:r>
      <w:r w:rsidR="00D846DA">
        <w:rPr>
          <w:bCs/>
          <w:sz w:val="24"/>
          <w:szCs w:val="24"/>
          <w:lang w:val="en-GB"/>
        </w:rPr>
        <w:t>car parking</w:t>
      </w:r>
      <w:r w:rsidR="009D141F">
        <w:rPr>
          <w:bCs/>
          <w:sz w:val="24"/>
          <w:szCs w:val="24"/>
          <w:lang w:val="en-GB"/>
        </w:rPr>
        <w:t xml:space="preserve"> </w:t>
      </w:r>
      <w:r w:rsidR="00D846DA">
        <w:rPr>
          <w:bCs/>
          <w:sz w:val="24"/>
          <w:szCs w:val="24"/>
          <w:lang w:val="en-GB"/>
        </w:rPr>
        <w:t>capacity</w:t>
      </w:r>
      <w:r w:rsidR="009D141F">
        <w:rPr>
          <w:bCs/>
          <w:sz w:val="24"/>
          <w:szCs w:val="24"/>
          <w:lang w:val="en-GB"/>
        </w:rPr>
        <w:t xml:space="preserve"> in the village, which has particular impact on businesses in the village centre</w:t>
      </w:r>
      <w:r w:rsidR="00D846DA">
        <w:rPr>
          <w:bCs/>
          <w:sz w:val="24"/>
          <w:szCs w:val="24"/>
          <w:lang w:val="en-GB"/>
        </w:rPr>
        <w:t>.</w:t>
      </w:r>
      <w:r w:rsidR="00BA3803">
        <w:rPr>
          <w:bCs/>
          <w:sz w:val="24"/>
          <w:szCs w:val="24"/>
          <w:lang w:val="en-GB"/>
        </w:rPr>
        <w:t xml:space="preserve"> </w:t>
      </w:r>
    </w:p>
    <w:p w:rsidR="00AD356F" w:rsidRDefault="00AD356F" w:rsidP="00483E8D">
      <w:pPr>
        <w:widowControl w:val="0"/>
        <w:autoSpaceDE w:val="0"/>
        <w:ind w:left="360"/>
        <w:jc w:val="both"/>
        <w:rPr>
          <w:bCs/>
          <w:sz w:val="24"/>
          <w:szCs w:val="24"/>
          <w:lang w:val="en-GB"/>
        </w:rPr>
      </w:pPr>
    </w:p>
    <w:p w:rsidR="00F36169" w:rsidRDefault="00592F89" w:rsidP="00483E8D">
      <w:pPr>
        <w:widowControl w:val="0"/>
        <w:autoSpaceDE w:val="0"/>
        <w:ind w:left="360"/>
        <w:jc w:val="both"/>
        <w:rPr>
          <w:bCs/>
          <w:sz w:val="24"/>
          <w:szCs w:val="24"/>
          <w:lang w:val="en-GB"/>
        </w:rPr>
      </w:pPr>
      <w:r>
        <w:rPr>
          <w:bCs/>
          <w:sz w:val="24"/>
          <w:szCs w:val="24"/>
          <w:lang w:val="en-GB"/>
        </w:rPr>
        <w:t xml:space="preserve">The </w:t>
      </w:r>
      <w:r w:rsidR="00D846DA">
        <w:rPr>
          <w:bCs/>
          <w:sz w:val="24"/>
          <w:szCs w:val="24"/>
          <w:lang w:val="en-GB"/>
        </w:rPr>
        <w:t xml:space="preserve">online </w:t>
      </w:r>
      <w:r>
        <w:rPr>
          <w:bCs/>
          <w:sz w:val="24"/>
          <w:szCs w:val="24"/>
          <w:lang w:val="en-GB"/>
        </w:rPr>
        <w:t xml:space="preserve">survey </w:t>
      </w:r>
      <w:r w:rsidR="00D846DA">
        <w:rPr>
          <w:bCs/>
          <w:sz w:val="24"/>
          <w:szCs w:val="24"/>
          <w:lang w:val="en-GB"/>
        </w:rPr>
        <w:t>questionnaire consultation</w:t>
      </w:r>
      <w:r w:rsidR="004D0DB4">
        <w:rPr>
          <w:bCs/>
          <w:sz w:val="24"/>
          <w:szCs w:val="24"/>
          <w:lang w:val="en-GB"/>
        </w:rPr>
        <w:t xml:space="preserve"> </w:t>
      </w:r>
      <w:r>
        <w:rPr>
          <w:bCs/>
          <w:sz w:val="24"/>
          <w:szCs w:val="24"/>
          <w:lang w:val="en-GB"/>
        </w:rPr>
        <w:t>was available on Survey Monkey for seven weeks for residents to have further input to and provide further evidence for the draft NP.</w:t>
      </w:r>
      <w:r w:rsidR="004D0DB4">
        <w:rPr>
          <w:bCs/>
          <w:sz w:val="24"/>
          <w:szCs w:val="24"/>
          <w:lang w:val="en-GB"/>
        </w:rPr>
        <w:t xml:space="preserve"> </w:t>
      </w:r>
      <w:r>
        <w:rPr>
          <w:bCs/>
          <w:sz w:val="24"/>
          <w:szCs w:val="24"/>
          <w:lang w:val="en-GB"/>
        </w:rPr>
        <w:t>There was a reasonably good response, in general supporting the current NP policies and content. Analysis of all the comments is still being undertaken.</w:t>
      </w:r>
    </w:p>
    <w:p w:rsidR="00BA3803" w:rsidRDefault="00BA3803" w:rsidP="00483E8D">
      <w:pPr>
        <w:widowControl w:val="0"/>
        <w:autoSpaceDE w:val="0"/>
        <w:ind w:left="360"/>
        <w:jc w:val="both"/>
        <w:rPr>
          <w:bCs/>
          <w:sz w:val="24"/>
          <w:szCs w:val="24"/>
          <w:lang w:val="en-GB"/>
        </w:rPr>
      </w:pPr>
    </w:p>
    <w:p w:rsidR="00BB4035" w:rsidRDefault="00BD3C41" w:rsidP="00483E8D">
      <w:pPr>
        <w:widowControl w:val="0"/>
        <w:autoSpaceDE w:val="0"/>
        <w:ind w:left="360"/>
        <w:jc w:val="both"/>
        <w:rPr>
          <w:bCs/>
          <w:sz w:val="24"/>
          <w:szCs w:val="24"/>
          <w:lang w:val="en-GB"/>
        </w:rPr>
      </w:pPr>
      <w:r>
        <w:rPr>
          <w:bCs/>
          <w:sz w:val="24"/>
          <w:szCs w:val="24"/>
          <w:lang w:val="en-GB"/>
        </w:rPr>
        <w:t>Comments on t</w:t>
      </w:r>
      <w:r w:rsidR="00983901">
        <w:rPr>
          <w:bCs/>
          <w:sz w:val="24"/>
          <w:szCs w:val="24"/>
          <w:lang w:val="en-GB"/>
        </w:rPr>
        <w:t xml:space="preserve">he draft NP </w:t>
      </w:r>
      <w:r>
        <w:rPr>
          <w:bCs/>
          <w:sz w:val="24"/>
          <w:szCs w:val="24"/>
          <w:lang w:val="en-GB"/>
        </w:rPr>
        <w:t xml:space="preserve">have been received from SDNPA as well as those received earlier from </w:t>
      </w:r>
      <w:r w:rsidR="00983901">
        <w:rPr>
          <w:bCs/>
          <w:sz w:val="24"/>
          <w:szCs w:val="24"/>
          <w:lang w:val="en-GB"/>
        </w:rPr>
        <w:t>EHDC</w:t>
      </w:r>
      <w:r>
        <w:rPr>
          <w:bCs/>
          <w:sz w:val="24"/>
          <w:szCs w:val="24"/>
          <w:lang w:val="en-GB"/>
        </w:rPr>
        <w:t>, and the draft policies</w:t>
      </w:r>
      <w:r w:rsidR="00536585">
        <w:rPr>
          <w:bCs/>
          <w:sz w:val="24"/>
          <w:szCs w:val="24"/>
          <w:lang w:val="en-GB"/>
        </w:rPr>
        <w:t xml:space="preserve"> have been amended</w:t>
      </w:r>
      <w:r>
        <w:rPr>
          <w:bCs/>
          <w:sz w:val="24"/>
          <w:szCs w:val="24"/>
          <w:lang w:val="en-GB"/>
        </w:rPr>
        <w:t xml:space="preserve"> in accordance with these comments. A</w:t>
      </w:r>
      <w:r w:rsidR="001D5A49">
        <w:rPr>
          <w:bCs/>
          <w:sz w:val="24"/>
          <w:szCs w:val="24"/>
          <w:lang w:val="en-GB"/>
        </w:rPr>
        <w:t xml:space="preserve"> </w:t>
      </w:r>
      <w:r w:rsidR="009A3667">
        <w:rPr>
          <w:bCs/>
          <w:sz w:val="24"/>
          <w:szCs w:val="24"/>
          <w:lang w:val="en-GB"/>
        </w:rPr>
        <w:t xml:space="preserve">Screening Assessment </w:t>
      </w:r>
      <w:r w:rsidR="001D5A49">
        <w:rPr>
          <w:bCs/>
          <w:sz w:val="24"/>
          <w:szCs w:val="24"/>
          <w:lang w:val="en-GB"/>
        </w:rPr>
        <w:t xml:space="preserve">form </w:t>
      </w:r>
      <w:r w:rsidR="00B636E4">
        <w:rPr>
          <w:bCs/>
          <w:sz w:val="24"/>
          <w:szCs w:val="24"/>
          <w:lang w:val="en-GB"/>
        </w:rPr>
        <w:t>for</w:t>
      </w:r>
      <w:r w:rsidR="001D5A49">
        <w:rPr>
          <w:bCs/>
          <w:sz w:val="24"/>
          <w:szCs w:val="24"/>
          <w:lang w:val="en-GB"/>
        </w:rPr>
        <w:t xml:space="preserve"> submi</w:t>
      </w:r>
      <w:r w:rsidR="00B636E4">
        <w:rPr>
          <w:bCs/>
          <w:sz w:val="24"/>
          <w:szCs w:val="24"/>
          <w:lang w:val="en-GB"/>
        </w:rPr>
        <w:t>ssion</w:t>
      </w:r>
      <w:r w:rsidR="001D5A49">
        <w:rPr>
          <w:bCs/>
          <w:sz w:val="24"/>
          <w:szCs w:val="24"/>
          <w:lang w:val="en-GB"/>
        </w:rPr>
        <w:t xml:space="preserve"> to the Environment Agency, Natural England and Historic England</w:t>
      </w:r>
      <w:r w:rsidR="009A3667">
        <w:rPr>
          <w:bCs/>
          <w:sz w:val="24"/>
          <w:szCs w:val="24"/>
          <w:lang w:val="en-GB"/>
        </w:rPr>
        <w:t xml:space="preserve"> </w:t>
      </w:r>
      <w:r>
        <w:rPr>
          <w:bCs/>
          <w:sz w:val="24"/>
          <w:szCs w:val="24"/>
          <w:lang w:val="en-GB"/>
        </w:rPr>
        <w:t xml:space="preserve">as advised by EHDC, </w:t>
      </w:r>
      <w:r w:rsidR="00B636E4">
        <w:rPr>
          <w:bCs/>
          <w:sz w:val="24"/>
          <w:szCs w:val="24"/>
          <w:lang w:val="en-GB"/>
        </w:rPr>
        <w:t>to obtain</w:t>
      </w:r>
      <w:r w:rsidR="009A3667">
        <w:rPr>
          <w:bCs/>
          <w:sz w:val="24"/>
          <w:szCs w:val="24"/>
          <w:lang w:val="en-GB"/>
        </w:rPr>
        <w:t xml:space="preserve"> advice on the need for Strategic Environment</w:t>
      </w:r>
      <w:r w:rsidR="00B636E4">
        <w:rPr>
          <w:bCs/>
          <w:sz w:val="24"/>
          <w:szCs w:val="24"/>
          <w:lang w:val="en-GB"/>
        </w:rPr>
        <w:t>al</w:t>
      </w:r>
      <w:r w:rsidR="009A3667">
        <w:rPr>
          <w:bCs/>
          <w:sz w:val="24"/>
          <w:szCs w:val="24"/>
          <w:lang w:val="en-GB"/>
        </w:rPr>
        <w:t xml:space="preserve"> and Habita</w:t>
      </w:r>
      <w:r w:rsidR="003738F0">
        <w:rPr>
          <w:bCs/>
          <w:sz w:val="24"/>
          <w:szCs w:val="24"/>
          <w:lang w:val="en-GB"/>
        </w:rPr>
        <w:t>t</w:t>
      </w:r>
      <w:r w:rsidR="00B636E4">
        <w:rPr>
          <w:bCs/>
          <w:sz w:val="24"/>
          <w:szCs w:val="24"/>
          <w:lang w:val="en-GB"/>
        </w:rPr>
        <w:t>s Regulations</w:t>
      </w:r>
      <w:r w:rsidR="009A3667">
        <w:rPr>
          <w:bCs/>
          <w:sz w:val="24"/>
          <w:szCs w:val="24"/>
          <w:lang w:val="en-GB"/>
        </w:rPr>
        <w:t xml:space="preserve"> Assessments</w:t>
      </w:r>
      <w:r>
        <w:rPr>
          <w:bCs/>
          <w:sz w:val="24"/>
          <w:szCs w:val="24"/>
          <w:lang w:val="en-GB"/>
        </w:rPr>
        <w:t xml:space="preserve"> has been completed</w:t>
      </w:r>
      <w:r w:rsidR="009A3667">
        <w:rPr>
          <w:bCs/>
          <w:sz w:val="24"/>
          <w:szCs w:val="24"/>
          <w:lang w:val="en-GB"/>
        </w:rPr>
        <w:t>.</w:t>
      </w:r>
      <w:r>
        <w:rPr>
          <w:bCs/>
          <w:sz w:val="24"/>
          <w:szCs w:val="24"/>
          <w:lang w:val="en-GB"/>
        </w:rPr>
        <w:t xml:space="preserve"> This submission now </w:t>
      </w:r>
      <w:proofErr w:type="gramStart"/>
      <w:r>
        <w:rPr>
          <w:bCs/>
          <w:sz w:val="24"/>
          <w:szCs w:val="24"/>
          <w:lang w:val="en-GB"/>
        </w:rPr>
        <w:t>awaits</w:t>
      </w:r>
      <w:proofErr w:type="gramEnd"/>
      <w:r>
        <w:rPr>
          <w:bCs/>
          <w:sz w:val="24"/>
          <w:szCs w:val="24"/>
          <w:lang w:val="en-GB"/>
        </w:rPr>
        <w:t xml:space="preserve"> further updating of the draft NP which will be sent with the form.</w:t>
      </w:r>
    </w:p>
    <w:p w:rsidR="00BB4035" w:rsidRDefault="00BB4035" w:rsidP="00483E8D">
      <w:pPr>
        <w:widowControl w:val="0"/>
        <w:autoSpaceDE w:val="0"/>
        <w:ind w:left="360"/>
        <w:jc w:val="both"/>
        <w:rPr>
          <w:bCs/>
          <w:sz w:val="24"/>
          <w:szCs w:val="24"/>
          <w:lang w:val="en-GB"/>
        </w:rPr>
      </w:pPr>
    </w:p>
    <w:p w:rsidR="00BA3803" w:rsidRDefault="00F049B2" w:rsidP="00483E8D">
      <w:pPr>
        <w:widowControl w:val="0"/>
        <w:autoSpaceDE w:val="0"/>
        <w:ind w:left="360"/>
        <w:jc w:val="both"/>
        <w:rPr>
          <w:bCs/>
          <w:sz w:val="24"/>
          <w:szCs w:val="24"/>
          <w:lang w:val="en-GB"/>
        </w:rPr>
      </w:pPr>
      <w:r>
        <w:rPr>
          <w:bCs/>
          <w:sz w:val="24"/>
          <w:szCs w:val="24"/>
          <w:lang w:val="en-GB"/>
        </w:rPr>
        <w:t xml:space="preserve">To assist with </w:t>
      </w:r>
      <w:r w:rsidR="00BB4035">
        <w:rPr>
          <w:bCs/>
          <w:sz w:val="24"/>
          <w:szCs w:val="24"/>
          <w:lang w:val="en-GB"/>
        </w:rPr>
        <w:t>preparations for a public consultation on the draft NP</w:t>
      </w:r>
      <w:r>
        <w:rPr>
          <w:bCs/>
          <w:sz w:val="24"/>
          <w:szCs w:val="24"/>
          <w:lang w:val="en-GB"/>
        </w:rPr>
        <w:t>, a</w:t>
      </w:r>
      <w:r w:rsidR="00BD3C41">
        <w:rPr>
          <w:bCs/>
          <w:sz w:val="24"/>
          <w:szCs w:val="24"/>
          <w:lang w:val="en-GB"/>
        </w:rPr>
        <w:t xml:space="preserve"> helpful meeting has been held with the Chairman of Westbourne Parish Council </w:t>
      </w:r>
      <w:r>
        <w:rPr>
          <w:bCs/>
          <w:sz w:val="24"/>
          <w:szCs w:val="24"/>
          <w:lang w:val="en-GB"/>
        </w:rPr>
        <w:t>to benefit from his experience of developing their recently adopted NP.</w:t>
      </w:r>
    </w:p>
    <w:p w:rsidR="00BB4035" w:rsidRDefault="00BB4035" w:rsidP="00483E8D">
      <w:pPr>
        <w:widowControl w:val="0"/>
        <w:autoSpaceDE w:val="0"/>
        <w:ind w:left="360"/>
        <w:jc w:val="both"/>
        <w:rPr>
          <w:bCs/>
          <w:sz w:val="24"/>
          <w:szCs w:val="24"/>
          <w:lang w:val="en-GB"/>
        </w:rPr>
      </w:pPr>
    </w:p>
    <w:p w:rsidR="00BB4035" w:rsidRDefault="00BB4035" w:rsidP="00483E8D">
      <w:pPr>
        <w:widowControl w:val="0"/>
        <w:autoSpaceDE w:val="0"/>
        <w:ind w:left="360"/>
        <w:jc w:val="both"/>
        <w:rPr>
          <w:bCs/>
          <w:sz w:val="24"/>
          <w:szCs w:val="24"/>
          <w:lang w:val="en-GB"/>
        </w:rPr>
      </w:pPr>
      <w:r>
        <w:rPr>
          <w:bCs/>
          <w:sz w:val="24"/>
          <w:szCs w:val="24"/>
          <w:lang w:val="en-GB"/>
        </w:rPr>
        <w:t>The NPSG manned a stall at the recent Village Fair as another opportunity to inform residents further of the aims and content of the NP, and to obtain their comments and input for developing the plan. Some helpful comments were received.</w:t>
      </w:r>
    </w:p>
    <w:p w:rsidR="00F36169" w:rsidRDefault="00F36169" w:rsidP="00483E8D">
      <w:pPr>
        <w:widowControl w:val="0"/>
        <w:autoSpaceDE w:val="0"/>
        <w:ind w:left="360"/>
        <w:jc w:val="both"/>
        <w:rPr>
          <w:bCs/>
          <w:sz w:val="24"/>
          <w:szCs w:val="24"/>
          <w:lang w:val="en-GB"/>
        </w:rPr>
      </w:pPr>
    </w:p>
    <w:p w:rsidR="002C1E1A" w:rsidRDefault="00BA3803" w:rsidP="00483E8D">
      <w:pPr>
        <w:widowControl w:val="0"/>
        <w:autoSpaceDE w:val="0"/>
        <w:ind w:left="360"/>
        <w:jc w:val="both"/>
        <w:rPr>
          <w:bCs/>
          <w:sz w:val="24"/>
          <w:szCs w:val="24"/>
          <w:lang w:val="en-GB"/>
        </w:rPr>
      </w:pPr>
      <w:r>
        <w:rPr>
          <w:bCs/>
          <w:sz w:val="24"/>
          <w:szCs w:val="24"/>
          <w:lang w:val="en-GB"/>
        </w:rPr>
        <w:t>We</w:t>
      </w:r>
      <w:r w:rsidR="00F36169">
        <w:rPr>
          <w:bCs/>
          <w:sz w:val="24"/>
          <w:szCs w:val="24"/>
          <w:lang w:val="en-GB"/>
        </w:rPr>
        <w:t xml:space="preserve"> </w:t>
      </w:r>
      <w:r w:rsidR="00302474">
        <w:rPr>
          <w:bCs/>
          <w:sz w:val="24"/>
          <w:szCs w:val="24"/>
          <w:lang w:val="en-GB"/>
        </w:rPr>
        <w:t>continue to be</w:t>
      </w:r>
      <w:r w:rsidR="00831926">
        <w:rPr>
          <w:bCs/>
          <w:sz w:val="24"/>
          <w:szCs w:val="24"/>
          <w:lang w:val="en-GB"/>
        </w:rPr>
        <w:t xml:space="preserve"> </w:t>
      </w:r>
      <w:r w:rsidR="00F36169">
        <w:rPr>
          <w:bCs/>
          <w:sz w:val="24"/>
          <w:szCs w:val="24"/>
          <w:lang w:val="en-GB"/>
        </w:rPr>
        <w:t xml:space="preserve">very grateful for the </w:t>
      </w:r>
      <w:r w:rsidR="00B0364D">
        <w:rPr>
          <w:bCs/>
          <w:sz w:val="24"/>
          <w:szCs w:val="24"/>
          <w:lang w:val="en-GB"/>
        </w:rPr>
        <w:t>ongo</w:t>
      </w:r>
      <w:r w:rsidR="00F36169">
        <w:rPr>
          <w:bCs/>
          <w:sz w:val="24"/>
          <w:szCs w:val="24"/>
          <w:lang w:val="en-GB"/>
        </w:rPr>
        <w:t xml:space="preserve">ing </w:t>
      </w:r>
      <w:r w:rsidR="007178D1">
        <w:rPr>
          <w:bCs/>
          <w:sz w:val="24"/>
          <w:szCs w:val="24"/>
          <w:lang w:val="en-GB"/>
        </w:rPr>
        <w:t xml:space="preserve">vital </w:t>
      </w:r>
      <w:r w:rsidR="00F36169">
        <w:rPr>
          <w:bCs/>
          <w:sz w:val="24"/>
          <w:szCs w:val="24"/>
          <w:lang w:val="en-GB"/>
        </w:rPr>
        <w:t>support of Lisa Walker</w:t>
      </w:r>
      <w:r w:rsidR="00863CC4">
        <w:rPr>
          <w:bCs/>
          <w:sz w:val="24"/>
          <w:szCs w:val="24"/>
          <w:lang w:val="en-GB"/>
        </w:rPr>
        <w:t>,</w:t>
      </w:r>
      <w:r w:rsidR="00F36169">
        <w:rPr>
          <w:bCs/>
          <w:sz w:val="24"/>
          <w:szCs w:val="24"/>
          <w:lang w:val="en-GB"/>
        </w:rPr>
        <w:t xml:space="preserve"> and </w:t>
      </w:r>
      <w:r w:rsidR="00863CC4">
        <w:rPr>
          <w:bCs/>
          <w:sz w:val="24"/>
          <w:szCs w:val="24"/>
          <w:lang w:val="en-GB"/>
        </w:rPr>
        <w:t xml:space="preserve">especially </w:t>
      </w:r>
      <w:r w:rsidR="00F36169">
        <w:rPr>
          <w:bCs/>
          <w:sz w:val="24"/>
          <w:szCs w:val="24"/>
          <w:lang w:val="en-GB"/>
        </w:rPr>
        <w:t>Gill Whatley</w:t>
      </w:r>
      <w:r w:rsidR="00863CC4">
        <w:rPr>
          <w:bCs/>
          <w:sz w:val="24"/>
          <w:szCs w:val="24"/>
          <w:lang w:val="en-GB"/>
        </w:rPr>
        <w:t>,</w:t>
      </w:r>
      <w:bookmarkStart w:id="0" w:name="_GoBack"/>
      <w:bookmarkEnd w:id="0"/>
      <w:r w:rsidR="00F36169">
        <w:rPr>
          <w:bCs/>
          <w:sz w:val="24"/>
          <w:szCs w:val="24"/>
          <w:lang w:val="en-GB"/>
        </w:rPr>
        <w:t xml:space="preserve"> </w:t>
      </w:r>
      <w:r w:rsidR="007178D1">
        <w:rPr>
          <w:bCs/>
          <w:sz w:val="24"/>
          <w:szCs w:val="24"/>
          <w:lang w:val="en-GB"/>
        </w:rPr>
        <w:t>in</w:t>
      </w:r>
      <w:r w:rsidR="00F36169">
        <w:rPr>
          <w:bCs/>
          <w:sz w:val="24"/>
          <w:szCs w:val="24"/>
          <w:lang w:val="en-GB"/>
        </w:rPr>
        <w:t xml:space="preserve"> </w:t>
      </w:r>
      <w:r w:rsidR="007178D1">
        <w:rPr>
          <w:bCs/>
          <w:sz w:val="24"/>
          <w:szCs w:val="24"/>
          <w:lang w:val="en-GB"/>
        </w:rPr>
        <w:t xml:space="preserve">facilitating </w:t>
      </w:r>
      <w:r w:rsidR="00F36169">
        <w:rPr>
          <w:bCs/>
          <w:sz w:val="24"/>
          <w:szCs w:val="24"/>
          <w:lang w:val="en-GB"/>
        </w:rPr>
        <w:t>the NP development activities.</w:t>
      </w:r>
      <w:r w:rsidR="00EB5C46">
        <w:rPr>
          <w:bCs/>
          <w:sz w:val="24"/>
          <w:szCs w:val="24"/>
          <w:lang w:val="en-GB"/>
        </w:rPr>
        <w:t xml:space="preserve"> </w:t>
      </w:r>
      <w:r w:rsidR="002C1E1A">
        <w:rPr>
          <w:bCs/>
          <w:sz w:val="24"/>
          <w:szCs w:val="24"/>
          <w:lang w:val="en-GB"/>
        </w:rPr>
        <w:t xml:space="preserve"> </w:t>
      </w:r>
    </w:p>
    <w:p w:rsidR="00E51BD9" w:rsidRDefault="00E51BD9" w:rsidP="00483E8D">
      <w:pPr>
        <w:widowControl w:val="0"/>
        <w:autoSpaceDE w:val="0"/>
        <w:ind w:left="360"/>
        <w:jc w:val="both"/>
        <w:rPr>
          <w:bCs/>
          <w:sz w:val="24"/>
          <w:szCs w:val="24"/>
          <w:lang w:val="en-GB"/>
        </w:rPr>
      </w:pPr>
    </w:p>
    <w:p w:rsidR="00B636E4" w:rsidRDefault="00EE0BE5" w:rsidP="00EE0BE5">
      <w:pPr>
        <w:pStyle w:val="ListParagraph"/>
        <w:widowControl w:val="0"/>
        <w:autoSpaceDE w:val="0"/>
        <w:ind w:left="0"/>
        <w:jc w:val="both"/>
        <w:rPr>
          <w:rFonts w:ascii="Arial" w:hAnsi="Arial" w:cs="Arial"/>
          <w:bCs/>
          <w:sz w:val="24"/>
          <w:szCs w:val="24"/>
        </w:rPr>
      </w:pPr>
      <w:r>
        <w:rPr>
          <w:rFonts w:ascii="Arial" w:hAnsi="Arial" w:cs="Arial"/>
          <w:bCs/>
          <w:sz w:val="24"/>
          <w:szCs w:val="24"/>
        </w:rPr>
        <w:t xml:space="preserve">     </w:t>
      </w:r>
    </w:p>
    <w:p w:rsidR="00994B39" w:rsidRPr="008F2371" w:rsidRDefault="00EE0BE5" w:rsidP="00B636E4">
      <w:pPr>
        <w:pStyle w:val="ListParagraph"/>
        <w:widowControl w:val="0"/>
        <w:autoSpaceDE w:val="0"/>
        <w:ind w:left="0" w:firstLine="270"/>
        <w:jc w:val="both"/>
        <w:rPr>
          <w:rFonts w:ascii="Arial" w:hAnsi="Arial" w:cs="Arial"/>
          <w:bCs/>
          <w:sz w:val="24"/>
          <w:szCs w:val="24"/>
        </w:rPr>
      </w:pPr>
      <w:r>
        <w:rPr>
          <w:rFonts w:ascii="Arial" w:hAnsi="Arial" w:cs="Arial"/>
          <w:bCs/>
          <w:sz w:val="24"/>
          <w:szCs w:val="24"/>
        </w:rPr>
        <w:t xml:space="preserve"> </w:t>
      </w:r>
      <w:r w:rsidR="008C6B02">
        <w:rPr>
          <w:rFonts w:ascii="Arial" w:hAnsi="Arial" w:cs="Arial"/>
          <w:bCs/>
          <w:sz w:val="24"/>
          <w:szCs w:val="24"/>
        </w:rPr>
        <w:t>Ian Young</w:t>
      </w:r>
    </w:p>
    <w:p w:rsidR="00784C38" w:rsidRPr="00784C38" w:rsidRDefault="00EE0BE5" w:rsidP="00784C38">
      <w:pPr>
        <w:pStyle w:val="ListParagraph"/>
        <w:widowControl w:val="0"/>
        <w:autoSpaceDE w:val="0"/>
        <w:ind w:left="270"/>
        <w:jc w:val="both"/>
        <w:rPr>
          <w:rFonts w:ascii="Arial" w:hAnsi="Arial" w:cs="Arial"/>
          <w:bCs/>
          <w:sz w:val="24"/>
          <w:szCs w:val="24"/>
        </w:rPr>
      </w:pPr>
      <w:r>
        <w:rPr>
          <w:rFonts w:ascii="Arial" w:hAnsi="Arial" w:cs="Arial"/>
          <w:bCs/>
          <w:sz w:val="24"/>
          <w:szCs w:val="24"/>
        </w:rPr>
        <w:t xml:space="preserve"> </w:t>
      </w:r>
      <w:r w:rsidR="00994B39" w:rsidRPr="008F2371">
        <w:rPr>
          <w:rFonts w:ascii="Arial" w:hAnsi="Arial" w:cs="Arial"/>
          <w:bCs/>
          <w:sz w:val="24"/>
          <w:szCs w:val="24"/>
        </w:rPr>
        <w:t>Chairman RCNPSG</w:t>
      </w:r>
    </w:p>
    <w:sectPr w:rsidR="00784C38" w:rsidRPr="00784C38" w:rsidSect="0032533C">
      <w:headerReference w:type="default" r:id="rId9"/>
      <w:footerReference w:type="default" r:id="rId10"/>
      <w:headerReference w:type="first" r:id="rId11"/>
      <w:pgSz w:w="11907" w:h="16840" w:code="9"/>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38" w:rsidRDefault="00A87038">
      <w:r>
        <w:separator/>
      </w:r>
    </w:p>
  </w:endnote>
  <w:endnote w:type="continuationSeparator" w:id="0">
    <w:p w:rsidR="00A87038" w:rsidRDefault="00A8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19" w:rsidRDefault="00D62C19">
    <w:pPr>
      <w:pStyle w:val="Footer"/>
      <w:jc w:val="center"/>
    </w:pPr>
    <w:r>
      <w:fldChar w:fldCharType="begin"/>
    </w:r>
    <w:r>
      <w:instrText xml:space="preserve"> PAGE   \* MERGEFORMAT </w:instrText>
    </w:r>
    <w:r>
      <w:fldChar w:fldCharType="separate"/>
    </w:r>
    <w:r>
      <w:rPr>
        <w:noProof/>
      </w:rPr>
      <w:t>2</w:t>
    </w:r>
    <w:r>
      <w:rPr>
        <w:noProof/>
      </w:rPr>
      <w:fldChar w:fldCharType="end"/>
    </w:r>
  </w:p>
  <w:p w:rsidR="00D62C19" w:rsidRDefault="00D62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38" w:rsidRDefault="00A87038">
      <w:r>
        <w:separator/>
      </w:r>
    </w:p>
  </w:footnote>
  <w:footnote w:type="continuationSeparator" w:id="0">
    <w:p w:rsidR="00A87038" w:rsidRDefault="00A87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19" w:rsidRDefault="00D62C19" w:rsidP="00AC6D48">
    <w:pPr>
      <w:pStyle w:val="Header"/>
    </w:pPr>
  </w:p>
  <w:p w:rsidR="00D62C19" w:rsidRDefault="00D62C19" w:rsidP="00AC6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Ind w:w="108" w:type="dxa"/>
      <w:tblBorders>
        <w:bottom w:val="single" w:sz="12" w:space="0" w:color="auto"/>
        <w:insideH w:val="single" w:sz="4" w:space="0" w:color="auto"/>
      </w:tblBorders>
      <w:tblLook w:val="01E0" w:firstRow="1" w:lastRow="1" w:firstColumn="1" w:lastColumn="1" w:noHBand="0" w:noVBand="0"/>
    </w:tblPr>
    <w:tblGrid>
      <w:gridCol w:w="9180"/>
    </w:tblGrid>
    <w:tr w:rsidR="00D62C19" w:rsidTr="0007048C">
      <w:tc>
        <w:tcPr>
          <w:tcW w:w="9180" w:type="dxa"/>
          <w:tcBorders>
            <w:bottom w:val="nil"/>
          </w:tcBorders>
          <w:shd w:val="clear" w:color="auto" w:fill="auto"/>
        </w:tcPr>
        <w:p w:rsidR="00D62C19" w:rsidRPr="00222F4F" w:rsidRDefault="00D62C19" w:rsidP="00222F4F">
          <w:pPr>
            <w:pStyle w:val="Header"/>
            <w:jc w:val="center"/>
            <w:rPr>
              <w:rFonts w:ascii="Britannic Bold" w:hAnsi="Britannic Bold" w:cs="Times New Roman"/>
              <w:b/>
              <w:sz w:val="44"/>
              <w:szCs w:val="44"/>
            </w:rPr>
          </w:pPr>
          <w:r w:rsidRPr="00222F4F">
            <w:rPr>
              <w:rFonts w:ascii="Britannic Bold" w:hAnsi="Britannic Bold" w:cs="Times New Roman"/>
              <w:b/>
              <w:sz w:val="44"/>
              <w:szCs w:val="44"/>
            </w:rPr>
            <w:t>Rowlands Castle Neighbourhood Plan</w:t>
          </w:r>
        </w:p>
      </w:tc>
    </w:tr>
    <w:tr w:rsidR="00D62C19" w:rsidTr="00616858">
      <w:tc>
        <w:tcPr>
          <w:tcW w:w="9180" w:type="dxa"/>
          <w:tcBorders>
            <w:top w:val="nil"/>
            <w:bottom w:val="nil"/>
          </w:tcBorders>
          <w:shd w:val="clear" w:color="auto" w:fill="auto"/>
        </w:tcPr>
        <w:p w:rsidR="00D62C19" w:rsidRPr="00222F4F" w:rsidRDefault="00D62C19" w:rsidP="0007048C">
          <w:pPr>
            <w:pStyle w:val="Header"/>
            <w:jc w:val="center"/>
            <w:rPr>
              <w:rFonts w:ascii="Britannic Bold" w:hAnsi="Britannic Bold" w:cs="Times New Roman"/>
              <w:sz w:val="20"/>
              <w:szCs w:val="20"/>
            </w:rPr>
          </w:pPr>
          <w:r w:rsidRPr="00222F4F">
            <w:rPr>
              <w:rFonts w:ascii="Britannic Bold" w:hAnsi="Britannic Bold" w:cs="Times New Roman"/>
              <w:sz w:val="20"/>
              <w:szCs w:val="20"/>
            </w:rPr>
            <w:t>11 The Green, Rowlands Castle, Hampshire PO9 6BW</w:t>
          </w:r>
        </w:p>
        <w:p w:rsidR="00D62C19" w:rsidRPr="00222F4F" w:rsidRDefault="00D62C19" w:rsidP="0007048C">
          <w:pPr>
            <w:pStyle w:val="Header"/>
            <w:jc w:val="center"/>
            <w:rPr>
              <w:rFonts w:ascii="Britannic Bold" w:hAnsi="Britannic Bold" w:cs="Times New Roman"/>
              <w:sz w:val="20"/>
              <w:szCs w:val="20"/>
            </w:rPr>
          </w:pPr>
          <w:r w:rsidRPr="00222F4F">
            <w:rPr>
              <w:rFonts w:ascii="Britannic Bold" w:hAnsi="Britannic Bold" w:cs="Times New Roman"/>
              <w:sz w:val="20"/>
              <w:szCs w:val="20"/>
            </w:rPr>
            <w:t xml:space="preserve">Tel:  02392 413044 and Email: </w:t>
          </w:r>
          <w:hyperlink r:id="rId1" w:history="1">
            <w:r w:rsidRPr="00534536">
              <w:rPr>
                <w:rStyle w:val="Hyperlink"/>
                <w:rFonts w:ascii="Britannic Bold" w:hAnsi="Britannic Bold" w:cs="Times New Roman"/>
                <w:sz w:val="20"/>
                <w:szCs w:val="20"/>
              </w:rPr>
              <w:t>projects@rowlandscastlepc.org.uk</w:t>
            </w:r>
          </w:hyperlink>
        </w:p>
        <w:p w:rsidR="00D62C19" w:rsidRPr="005726C6" w:rsidRDefault="00D62C19" w:rsidP="0007048C">
          <w:pPr>
            <w:pStyle w:val="Header"/>
            <w:jc w:val="center"/>
            <w:rPr>
              <w:sz w:val="17"/>
              <w:szCs w:val="17"/>
            </w:rPr>
          </w:pPr>
        </w:p>
      </w:tc>
    </w:tr>
  </w:tbl>
  <w:p w:rsidR="00D62C19" w:rsidRDefault="00D62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AE1"/>
    <w:multiLevelType w:val="hybridMultilevel"/>
    <w:tmpl w:val="7AF449E2"/>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
    <w:nsid w:val="3D9E0724"/>
    <w:multiLevelType w:val="hybridMultilevel"/>
    <w:tmpl w:val="33E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D3B5E"/>
    <w:multiLevelType w:val="hybridMultilevel"/>
    <w:tmpl w:val="AE744344"/>
    <w:lvl w:ilvl="0" w:tplc="FB1AD90A">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A616E2"/>
    <w:multiLevelType w:val="multilevel"/>
    <w:tmpl w:val="849A6FFE"/>
    <w:lvl w:ilvl="0">
      <w:start w:val="1"/>
      <w:numFmt w:val="lowerRoman"/>
      <w:lvlText w:val="%1)"/>
      <w:lvlJc w:val="left"/>
      <w:pPr>
        <w:tabs>
          <w:tab w:val="num" w:pos="1440"/>
        </w:tabs>
        <w:ind w:left="144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3C944A7"/>
    <w:multiLevelType w:val="hybridMultilevel"/>
    <w:tmpl w:val="DF7C31CA"/>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6E873F0"/>
    <w:multiLevelType w:val="hybridMultilevel"/>
    <w:tmpl w:val="862234C0"/>
    <w:lvl w:ilvl="0" w:tplc="C09EFDE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B82897"/>
    <w:multiLevelType w:val="hybridMultilevel"/>
    <w:tmpl w:val="849A6FFE"/>
    <w:lvl w:ilvl="0" w:tplc="D34C98AE">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FD3AAA"/>
    <w:multiLevelType w:val="hybridMultilevel"/>
    <w:tmpl w:val="AED0DAF4"/>
    <w:lvl w:ilvl="0" w:tplc="08090017">
      <w:start w:val="1"/>
      <w:numFmt w:val="lowerLetter"/>
      <w:lvlText w:val="%1)"/>
      <w:lvlJc w:val="left"/>
      <w:pPr>
        <w:ind w:left="786"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64974755"/>
    <w:multiLevelType w:val="hybridMultilevel"/>
    <w:tmpl w:val="A3BAB4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7CB570C4"/>
    <w:multiLevelType w:val="hybridMultilevel"/>
    <w:tmpl w:val="B0C4FA02"/>
    <w:lvl w:ilvl="0" w:tplc="04090001">
      <w:start w:val="1"/>
      <w:numFmt w:val="bullet"/>
      <w:lvlText w:val=""/>
      <w:lvlJc w:val="left"/>
      <w:pPr>
        <w:tabs>
          <w:tab w:val="num" w:pos="4860"/>
        </w:tabs>
        <w:ind w:left="4860" w:hanging="360"/>
      </w:pPr>
      <w:rPr>
        <w:rFonts w:ascii="Symbol" w:hAnsi="Symbol" w:hint="default"/>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10">
    <w:nsid w:val="7D365E9C"/>
    <w:multiLevelType w:val="hybridMultilevel"/>
    <w:tmpl w:val="8B6C4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10"/>
  </w:num>
  <w:num w:numId="5">
    <w:abstractNumId w:val="9"/>
  </w:num>
  <w:num w:numId="6">
    <w:abstractNumId w:val="0"/>
  </w:num>
  <w:num w:numId="7">
    <w:abstractNumId w:val="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35"/>
    <w:rsid w:val="00003BD6"/>
    <w:rsid w:val="00014484"/>
    <w:rsid w:val="000229AF"/>
    <w:rsid w:val="00027D1C"/>
    <w:rsid w:val="00031685"/>
    <w:rsid w:val="0003538A"/>
    <w:rsid w:val="0003615E"/>
    <w:rsid w:val="000377AD"/>
    <w:rsid w:val="00040A5C"/>
    <w:rsid w:val="000430E3"/>
    <w:rsid w:val="0004767F"/>
    <w:rsid w:val="00047D6D"/>
    <w:rsid w:val="00052A3E"/>
    <w:rsid w:val="00053199"/>
    <w:rsid w:val="00054257"/>
    <w:rsid w:val="000556E3"/>
    <w:rsid w:val="0005668A"/>
    <w:rsid w:val="00062717"/>
    <w:rsid w:val="00062D19"/>
    <w:rsid w:val="000660D9"/>
    <w:rsid w:val="0007048C"/>
    <w:rsid w:val="000720E4"/>
    <w:rsid w:val="000752A6"/>
    <w:rsid w:val="000807E2"/>
    <w:rsid w:val="000818E0"/>
    <w:rsid w:val="00087810"/>
    <w:rsid w:val="00091919"/>
    <w:rsid w:val="00091E56"/>
    <w:rsid w:val="00093E5B"/>
    <w:rsid w:val="00095449"/>
    <w:rsid w:val="00096FFE"/>
    <w:rsid w:val="000A054B"/>
    <w:rsid w:val="000B6FA1"/>
    <w:rsid w:val="000B79BE"/>
    <w:rsid w:val="000B7B81"/>
    <w:rsid w:val="000C7489"/>
    <w:rsid w:val="000D0DF7"/>
    <w:rsid w:val="000D3C12"/>
    <w:rsid w:val="000D4413"/>
    <w:rsid w:val="000D4CFB"/>
    <w:rsid w:val="000D5DCD"/>
    <w:rsid w:val="000D74E3"/>
    <w:rsid w:val="000D7F65"/>
    <w:rsid w:val="000E01F5"/>
    <w:rsid w:val="000E119A"/>
    <w:rsid w:val="000E2277"/>
    <w:rsid w:val="000F46C3"/>
    <w:rsid w:val="000F7DF8"/>
    <w:rsid w:val="00102B0A"/>
    <w:rsid w:val="00102D5A"/>
    <w:rsid w:val="001033D8"/>
    <w:rsid w:val="00107891"/>
    <w:rsid w:val="00114843"/>
    <w:rsid w:val="00115BB3"/>
    <w:rsid w:val="001203F9"/>
    <w:rsid w:val="0012207A"/>
    <w:rsid w:val="00122127"/>
    <w:rsid w:val="00132747"/>
    <w:rsid w:val="00133BEB"/>
    <w:rsid w:val="00133D59"/>
    <w:rsid w:val="00136262"/>
    <w:rsid w:val="0014709A"/>
    <w:rsid w:val="00147D00"/>
    <w:rsid w:val="001525D9"/>
    <w:rsid w:val="00152ABB"/>
    <w:rsid w:val="00162635"/>
    <w:rsid w:val="00164C11"/>
    <w:rsid w:val="0016638A"/>
    <w:rsid w:val="00166A4A"/>
    <w:rsid w:val="00167F8E"/>
    <w:rsid w:val="001742AC"/>
    <w:rsid w:val="001768BB"/>
    <w:rsid w:val="001941D7"/>
    <w:rsid w:val="001959C6"/>
    <w:rsid w:val="001A2C9D"/>
    <w:rsid w:val="001A30C1"/>
    <w:rsid w:val="001A3B90"/>
    <w:rsid w:val="001B0A33"/>
    <w:rsid w:val="001B2C96"/>
    <w:rsid w:val="001B4033"/>
    <w:rsid w:val="001C65EA"/>
    <w:rsid w:val="001D32EC"/>
    <w:rsid w:val="001D357C"/>
    <w:rsid w:val="001D5A49"/>
    <w:rsid w:val="001E4BE0"/>
    <w:rsid w:val="001F2C81"/>
    <w:rsid w:val="001F6589"/>
    <w:rsid w:val="00200E60"/>
    <w:rsid w:val="002019E8"/>
    <w:rsid w:val="0020663D"/>
    <w:rsid w:val="00206D4F"/>
    <w:rsid w:val="002079C7"/>
    <w:rsid w:val="00210371"/>
    <w:rsid w:val="00210EF7"/>
    <w:rsid w:val="00210F01"/>
    <w:rsid w:val="00216C9C"/>
    <w:rsid w:val="002227AA"/>
    <w:rsid w:val="00222F4F"/>
    <w:rsid w:val="002231C8"/>
    <w:rsid w:val="0022369F"/>
    <w:rsid w:val="0022641A"/>
    <w:rsid w:val="00241FC0"/>
    <w:rsid w:val="00243BB6"/>
    <w:rsid w:val="00247F6D"/>
    <w:rsid w:val="00253185"/>
    <w:rsid w:val="00262658"/>
    <w:rsid w:val="00262BFB"/>
    <w:rsid w:val="00272FD2"/>
    <w:rsid w:val="00273F54"/>
    <w:rsid w:val="00294EF4"/>
    <w:rsid w:val="00296B89"/>
    <w:rsid w:val="00297B26"/>
    <w:rsid w:val="002B16C9"/>
    <w:rsid w:val="002B2615"/>
    <w:rsid w:val="002B2AD7"/>
    <w:rsid w:val="002B5481"/>
    <w:rsid w:val="002B54D8"/>
    <w:rsid w:val="002B7260"/>
    <w:rsid w:val="002B7C0B"/>
    <w:rsid w:val="002C1E1A"/>
    <w:rsid w:val="002C47FE"/>
    <w:rsid w:val="002C4E92"/>
    <w:rsid w:val="002D5FE7"/>
    <w:rsid w:val="002D6B50"/>
    <w:rsid w:val="002E0D9C"/>
    <w:rsid w:val="002E24A9"/>
    <w:rsid w:val="002E4D9D"/>
    <w:rsid w:val="002F7763"/>
    <w:rsid w:val="003019E0"/>
    <w:rsid w:val="00302474"/>
    <w:rsid w:val="00302722"/>
    <w:rsid w:val="003032C8"/>
    <w:rsid w:val="0030384F"/>
    <w:rsid w:val="00304EA2"/>
    <w:rsid w:val="003074F1"/>
    <w:rsid w:val="00311DDE"/>
    <w:rsid w:val="00316A71"/>
    <w:rsid w:val="00325311"/>
    <w:rsid w:val="0032533C"/>
    <w:rsid w:val="00325BF6"/>
    <w:rsid w:val="00326A5D"/>
    <w:rsid w:val="00330BF3"/>
    <w:rsid w:val="00331E62"/>
    <w:rsid w:val="00332063"/>
    <w:rsid w:val="00332E36"/>
    <w:rsid w:val="003334EC"/>
    <w:rsid w:val="00333832"/>
    <w:rsid w:val="0033681F"/>
    <w:rsid w:val="0034277F"/>
    <w:rsid w:val="00344898"/>
    <w:rsid w:val="003450BA"/>
    <w:rsid w:val="00354317"/>
    <w:rsid w:val="003555DB"/>
    <w:rsid w:val="00360E27"/>
    <w:rsid w:val="00361301"/>
    <w:rsid w:val="00365E05"/>
    <w:rsid w:val="0036670C"/>
    <w:rsid w:val="00372395"/>
    <w:rsid w:val="003738F0"/>
    <w:rsid w:val="00374095"/>
    <w:rsid w:val="0037603E"/>
    <w:rsid w:val="0037761D"/>
    <w:rsid w:val="00381243"/>
    <w:rsid w:val="00384BB0"/>
    <w:rsid w:val="00385332"/>
    <w:rsid w:val="00385736"/>
    <w:rsid w:val="00387870"/>
    <w:rsid w:val="00391D9C"/>
    <w:rsid w:val="00393F86"/>
    <w:rsid w:val="00394C5F"/>
    <w:rsid w:val="003A19C3"/>
    <w:rsid w:val="003A2334"/>
    <w:rsid w:val="003A2599"/>
    <w:rsid w:val="003A3164"/>
    <w:rsid w:val="003A5ADE"/>
    <w:rsid w:val="003B37CA"/>
    <w:rsid w:val="003B565A"/>
    <w:rsid w:val="003C26AE"/>
    <w:rsid w:val="003C34FD"/>
    <w:rsid w:val="003D4D02"/>
    <w:rsid w:val="003D5854"/>
    <w:rsid w:val="003D713A"/>
    <w:rsid w:val="003E0F2D"/>
    <w:rsid w:val="003E4518"/>
    <w:rsid w:val="003E5E04"/>
    <w:rsid w:val="003F5E31"/>
    <w:rsid w:val="00402874"/>
    <w:rsid w:val="00403F5D"/>
    <w:rsid w:val="00410B8E"/>
    <w:rsid w:val="00411C43"/>
    <w:rsid w:val="004136B7"/>
    <w:rsid w:val="00414A6E"/>
    <w:rsid w:val="0042033C"/>
    <w:rsid w:val="004300C4"/>
    <w:rsid w:val="0043096D"/>
    <w:rsid w:val="00432516"/>
    <w:rsid w:val="0043324B"/>
    <w:rsid w:val="004347FA"/>
    <w:rsid w:val="00436384"/>
    <w:rsid w:val="00440ED8"/>
    <w:rsid w:val="004455D8"/>
    <w:rsid w:val="00466488"/>
    <w:rsid w:val="004708A4"/>
    <w:rsid w:val="00471709"/>
    <w:rsid w:val="00474673"/>
    <w:rsid w:val="004760D9"/>
    <w:rsid w:val="0048207D"/>
    <w:rsid w:val="0048318B"/>
    <w:rsid w:val="00483A8F"/>
    <w:rsid w:val="00483E8D"/>
    <w:rsid w:val="00484664"/>
    <w:rsid w:val="00491306"/>
    <w:rsid w:val="00495571"/>
    <w:rsid w:val="004A1BD8"/>
    <w:rsid w:val="004A3AAD"/>
    <w:rsid w:val="004A7CB0"/>
    <w:rsid w:val="004B08BC"/>
    <w:rsid w:val="004B328D"/>
    <w:rsid w:val="004B37E9"/>
    <w:rsid w:val="004C186C"/>
    <w:rsid w:val="004C4175"/>
    <w:rsid w:val="004C7EB7"/>
    <w:rsid w:val="004D0DB4"/>
    <w:rsid w:val="004D297C"/>
    <w:rsid w:val="004D5B8B"/>
    <w:rsid w:val="004D688E"/>
    <w:rsid w:val="004E6BB1"/>
    <w:rsid w:val="004F7371"/>
    <w:rsid w:val="00500879"/>
    <w:rsid w:val="005034FA"/>
    <w:rsid w:val="005050D3"/>
    <w:rsid w:val="005078DE"/>
    <w:rsid w:val="00510596"/>
    <w:rsid w:val="00511839"/>
    <w:rsid w:val="00512F21"/>
    <w:rsid w:val="00513314"/>
    <w:rsid w:val="00516790"/>
    <w:rsid w:val="00517FF9"/>
    <w:rsid w:val="005207D9"/>
    <w:rsid w:val="00523D44"/>
    <w:rsid w:val="00524AD8"/>
    <w:rsid w:val="00525E0D"/>
    <w:rsid w:val="005317BA"/>
    <w:rsid w:val="005320ED"/>
    <w:rsid w:val="00533117"/>
    <w:rsid w:val="00536585"/>
    <w:rsid w:val="00536A62"/>
    <w:rsid w:val="005514EB"/>
    <w:rsid w:val="00552AB4"/>
    <w:rsid w:val="005531A6"/>
    <w:rsid w:val="005631C4"/>
    <w:rsid w:val="00563B54"/>
    <w:rsid w:val="0057256E"/>
    <w:rsid w:val="005726C6"/>
    <w:rsid w:val="005727BC"/>
    <w:rsid w:val="00574271"/>
    <w:rsid w:val="005802AB"/>
    <w:rsid w:val="005822E3"/>
    <w:rsid w:val="0058378A"/>
    <w:rsid w:val="00583EDA"/>
    <w:rsid w:val="00587208"/>
    <w:rsid w:val="00592F89"/>
    <w:rsid w:val="005A3036"/>
    <w:rsid w:val="005A3557"/>
    <w:rsid w:val="005A433B"/>
    <w:rsid w:val="005A440C"/>
    <w:rsid w:val="005A4E3C"/>
    <w:rsid w:val="005B7413"/>
    <w:rsid w:val="005C4EC8"/>
    <w:rsid w:val="005C5308"/>
    <w:rsid w:val="005C66AB"/>
    <w:rsid w:val="005D3AA2"/>
    <w:rsid w:val="005D545F"/>
    <w:rsid w:val="005E6D9F"/>
    <w:rsid w:val="005F626F"/>
    <w:rsid w:val="006008A3"/>
    <w:rsid w:val="00602174"/>
    <w:rsid w:val="00602578"/>
    <w:rsid w:val="006036E4"/>
    <w:rsid w:val="00607AD6"/>
    <w:rsid w:val="006121D4"/>
    <w:rsid w:val="0061325E"/>
    <w:rsid w:val="00614573"/>
    <w:rsid w:val="00614987"/>
    <w:rsid w:val="00615734"/>
    <w:rsid w:val="00616858"/>
    <w:rsid w:val="00624890"/>
    <w:rsid w:val="00624C11"/>
    <w:rsid w:val="00633E01"/>
    <w:rsid w:val="0063414F"/>
    <w:rsid w:val="006465E5"/>
    <w:rsid w:val="00654277"/>
    <w:rsid w:val="0066084D"/>
    <w:rsid w:val="00667DAA"/>
    <w:rsid w:val="00670204"/>
    <w:rsid w:val="00672F5E"/>
    <w:rsid w:val="00674B8F"/>
    <w:rsid w:val="00676B72"/>
    <w:rsid w:val="00677DBF"/>
    <w:rsid w:val="006841F4"/>
    <w:rsid w:val="00685543"/>
    <w:rsid w:val="00691627"/>
    <w:rsid w:val="00694353"/>
    <w:rsid w:val="00695E53"/>
    <w:rsid w:val="00696E18"/>
    <w:rsid w:val="006C0E0D"/>
    <w:rsid w:val="006C297D"/>
    <w:rsid w:val="006C6D6E"/>
    <w:rsid w:val="006C7E33"/>
    <w:rsid w:val="006D3148"/>
    <w:rsid w:val="006D3566"/>
    <w:rsid w:val="006D5261"/>
    <w:rsid w:val="006D5346"/>
    <w:rsid w:val="006D7819"/>
    <w:rsid w:val="006E7947"/>
    <w:rsid w:val="006F792C"/>
    <w:rsid w:val="007014AD"/>
    <w:rsid w:val="00706317"/>
    <w:rsid w:val="00712737"/>
    <w:rsid w:val="007178D1"/>
    <w:rsid w:val="00724DFF"/>
    <w:rsid w:val="00731164"/>
    <w:rsid w:val="007333C6"/>
    <w:rsid w:val="007506D8"/>
    <w:rsid w:val="00752341"/>
    <w:rsid w:val="0075398B"/>
    <w:rsid w:val="00755372"/>
    <w:rsid w:val="0075762E"/>
    <w:rsid w:val="007601B3"/>
    <w:rsid w:val="0076027B"/>
    <w:rsid w:val="007625A1"/>
    <w:rsid w:val="00762A3E"/>
    <w:rsid w:val="007675CB"/>
    <w:rsid w:val="0077533F"/>
    <w:rsid w:val="0077770C"/>
    <w:rsid w:val="00784922"/>
    <w:rsid w:val="00784AE2"/>
    <w:rsid w:val="00784C38"/>
    <w:rsid w:val="007876C2"/>
    <w:rsid w:val="007943CA"/>
    <w:rsid w:val="00794AB7"/>
    <w:rsid w:val="0079537C"/>
    <w:rsid w:val="007A31BF"/>
    <w:rsid w:val="007A45C0"/>
    <w:rsid w:val="007A53F2"/>
    <w:rsid w:val="007A6F71"/>
    <w:rsid w:val="007B26D0"/>
    <w:rsid w:val="007B54B8"/>
    <w:rsid w:val="007C4D95"/>
    <w:rsid w:val="007D0178"/>
    <w:rsid w:val="007D037C"/>
    <w:rsid w:val="007D2F8B"/>
    <w:rsid w:val="007D6DA5"/>
    <w:rsid w:val="007D7333"/>
    <w:rsid w:val="007E64A6"/>
    <w:rsid w:val="007E728B"/>
    <w:rsid w:val="007F6631"/>
    <w:rsid w:val="007F6C98"/>
    <w:rsid w:val="00801D9D"/>
    <w:rsid w:val="00815B2D"/>
    <w:rsid w:val="008166F3"/>
    <w:rsid w:val="008168C6"/>
    <w:rsid w:val="00820CE4"/>
    <w:rsid w:val="00831926"/>
    <w:rsid w:val="00832B23"/>
    <w:rsid w:val="008332C2"/>
    <w:rsid w:val="00835465"/>
    <w:rsid w:val="0084748F"/>
    <w:rsid w:val="0085271B"/>
    <w:rsid w:val="00852E70"/>
    <w:rsid w:val="00853DD5"/>
    <w:rsid w:val="00854BC6"/>
    <w:rsid w:val="00863CC4"/>
    <w:rsid w:val="008669AD"/>
    <w:rsid w:val="0086744E"/>
    <w:rsid w:val="00870B9D"/>
    <w:rsid w:val="00871ACC"/>
    <w:rsid w:val="008722C8"/>
    <w:rsid w:val="00872C62"/>
    <w:rsid w:val="0088140C"/>
    <w:rsid w:val="008820DD"/>
    <w:rsid w:val="00884750"/>
    <w:rsid w:val="00887599"/>
    <w:rsid w:val="00887DF8"/>
    <w:rsid w:val="00891263"/>
    <w:rsid w:val="00891BEB"/>
    <w:rsid w:val="00892545"/>
    <w:rsid w:val="008A18DF"/>
    <w:rsid w:val="008A25C8"/>
    <w:rsid w:val="008A503C"/>
    <w:rsid w:val="008A7A00"/>
    <w:rsid w:val="008C6B02"/>
    <w:rsid w:val="008D35EA"/>
    <w:rsid w:val="008D4B99"/>
    <w:rsid w:val="008D5AF6"/>
    <w:rsid w:val="008D604C"/>
    <w:rsid w:val="008D6A70"/>
    <w:rsid w:val="008D75EE"/>
    <w:rsid w:val="008F0CF7"/>
    <w:rsid w:val="008F2371"/>
    <w:rsid w:val="00904672"/>
    <w:rsid w:val="009049A1"/>
    <w:rsid w:val="00904D83"/>
    <w:rsid w:val="00905E13"/>
    <w:rsid w:val="00906B8F"/>
    <w:rsid w:val="009175BC"/>
    <w:rsid w:val="00917B70"/>
    <w:rsid w:val="0092063F"/>
    <w:rsid w:val="009211F2"/>
    <w:rsid w:val="009271CB"/>
    <w:rsid w:val="0094127E"/>
    <w:rsid w:val="00950A4F"/>
    <w:rsid w:val="00952318"/>
    <w:rsid w:val="00953CD0"/>
    <w:rsid w:val="00955F02"/>
    <w:rsid w:val="0096237B"/>
    <w:rsid w:val="00962F87"/>
    <w:rsid w:val="009635C1"/>
    <w:rsid w:val="00974213"/>
    <w:rsid w:val="009749F2"/>
    <w:rsid w:val="00977082"/>
    <w:rsid w:val="009770C5"/>
    <w:rsid w:val="00977DEE"/>
    <w:rsid w:val="00981B52"/>
    <w:rsid w:val="00982EF1"/>
    <w:rsid w:val="00983901"/>
    <w:rsid w:val="00985105"/>
    <w:rsid w:val="00987AD2"/>
    <w:rsid w:val="00990503"/>
    <w:rsid w:val="009915EC"/>
    <w:rsid w:val="00994B39"/>
    <w:rsid w:val="00994E48"/>
    <w:rsid w:val="00997941"/>
    <w:rsid w:val="009A3667"/>
    <w:rsid w:val="009A39D9"/>
    <w:rsid w:val="009A3AAF"/>
    <w:rsid w:val="009B0CB9"/>
    <w:rsid w:val="009B3667"/>
    <w:rsid w:val="009B5929"/>
    <w:rsid w:val="009C1691"/>
    <w:rsid w:val="009C2E77"/>
    <w:rsid w:val="009C66DD"/>
    <w:rsid w:val="009C73B2"/>
    <w:rsid w:val="009D036A"/>
    <w:rsid w:val="009D141F"/>
    <w:rsid w:val="009D5424"/>
    <w:rsid w:val="009E3688"/>
    <w:rsid w:val="009E6943"/>
    <w:rsid w:val="009F3E92"/>
    <w:rsid w:val="009F5750"/>
    <w:rsid w:val="009F6098"/>
    <w:rsid w:val="00A00D36"/>
    <w:rsid w:val="00A028A8"/>
    <w:rsid w:val="00A04A0B"/>
    <w:rsid w:val="00A151A7"/>
    <w:rsid w:val="00A32FD0"/>
    <w:rsid w:val="00A34E4E"/>
    <w:rsid w:val="00A444A9"/>
    <w:rsid w:val="00A4481B"/>
    <w:rsid w:val="00A44C79"/>
    <w:rsid w:val="00A47DC5"/>
    <w:rsid w:val="00A57238"/>
    <w:rsid w:val="00A57F90"/>
    <w:rsid w:val="00A62D54"/>
    <w:rsid w:val="00A74714"/>
    <w:rsid w:val="00A77E17"/>
    <w:rsid w:val="00A87038"/>
    <w:rsid w:val="00A97B5B"/>
    <w:rsid w:val="00A97D48"/>
    <w:rsid w:val="00AC42EE"/>
    <w:rsid w:val="00AC6D48"/>
    <w:rsid w:val="00AC740D"/>
    <w:rsid w:val="00AC78F9"/>
    <w:rsid w:val="00AD356F"/>
    <w:rsid w:val="00AD3791"/>
    <w:rsid w:val="00AD59B0"/>
    <w:rsid w:val="00AD67B5"/>
    <w:rsid w:val="00AE22D1"/>
    <w:rsid w:val="00AE57B8"/>
    <w:rsid w:val="00AE5BFB"/>
    <w:rsid w:val="00B02487"/>
    <w:rsid w:val="00B0364D"/>
    <w:rsid w:val="00B041A7"/>
    <w:rsid w:val="00B1069A"/>
    <w:rsid w:val="00B15D1E"/>
    <w:rsid w:val="00B228B5"/>
    <w:rsid w:val="00B301C3"/>
    <w:rsid w:val="00B32A33"/>
    <w:rsid w:val="00B371B5"/>
    <w:rsid w:val="00B42335"/>
    <w:rsid w:val="00B45EF1"/>
    <w:rsid w:val="00B522C8"/>
    <w:rsid w:val="00B57017"/>
    <w:rsid w:val="00B634C3"/>
    <w:rsid w:val="00B636E4"/>
    <w:rsid w:val="00B6525C"/>
    <w:rsid w:val="00B7095C"/>
    <w:rsid w:val="00B72E96"/>
    <w:rsid w:val="00B76F2F"/>
    <w:rsid w:val="00B8182C"/>
    <w:rsid w:val="00B834F0"/>
    <w:rsid w:val="00B9044C"/>
    <w:rsid w:val="00B92123"/>
    <w:rsid w:val="00B93397"/>
    <w:rsid w:val="00B95F61"/>
    <w:rsid w:val="00BA0EF5"/>
    <w:rsid w:val="00BA229A"/>
    <w:rsid w:val="00BA3008"/>
    <w:rsid w:val="00BA3803"/>
    <w:rsid w:val="00BA484A"/>
    <w:rsid w:val="00BA6759"/>
    <w:rsid w:val="00BB0DAC"/>
    <w:rsid w:val="00BB4035"/>
    <w:rsid w:val="00BB5F2C"/>
    <w:rsid w:val="00BC026A"/>
    <w:rsid w:val="00BD3C41"/>
    <w:rsid w:val="00BD4790"/>
    <w:rsid w:val="00BD77A0"/>
    <w:rsid w:val="00BE203C"/>
    <w:rsid w:val="00BF2433"/>
    <w:rsid w:val="00BF662F"/>
    <w:rsid w:val="00C0486C"/>
    <w:rsid w:val="00C05D1D"/>
    <w:rsid w:val="00C124A9"/>
    <w:rsid w:val="00C14415"/>
    <w:rsid w:val="00C14BF3"/>
    <w:rsid w:val="00C20B0B"/>
    <w:rsid w:val="00C263A7"/>
    <w:rsid w:val="00C26968"/>
    <w:rsid w:val="00C32803"/>
    <w:rsid w:val="00C44460"/>
    <w:rsid w:val="00C44A27"/>
    <w:rsid w:val="00C65A67"/>
    <w:rsid w:val="00C678A2"/>
    <w:rsid w:val="00C67C90"/>
    <w:rsid w:val="00C67D84"/>
    <w:rsid w:val="00C7219B"/>
    <w:rsid w:val="00C73208"/>
    <w:rsid w:val="00C76CA3"/>
    <w:rsid w:val="00C77F7C"/>
    <w:rsid w:val="00C80481"/>
    <w:rsid w:val="00C8168D"/>
    <w:rsid w:val="00C83465"/>
    <w:rsid w:val="00C8348A"/>
    <w:rsid w:val="00C920FB"/>
    <w:rsid w:val="00C94A83"/>
    <w:rsid w:val="00C9508D"/>
    <w:rsid w:val="00CA0C45"/>
    <w:rsid w:val="00CA1620"/>
    <w:rsid w:val="00CA3CFC"/>
    <w:rsid w:val="00CA3DBF"/>
    <w:rsid w:val="00CA4171"/>
    <w:rsid w:val="00CA438C"/>
    <w:rsid w:val="00CA4AE7"/>
    <w:rsid w:val="00CA66B8"/>
    <w:rsid w:val="00CA74E5"/>
    <w:rsid w:val="00CB042D"/>
    <w:rsid w:val="00CB6B5B"/>
    <w:rsid w:val="00CB6C5C"/>
    <w:rsid w:val="00CC0265"/>
    <w:rsid w:val="00CC38BC"/>
    <w:rsid w:val="00CC6A02"/>
    <w:rsid w:val="00CD10E4"/>
    <w:rsid w:val="00CD5A27"/>
    <w:rsid w:val="00CE1531"/>
    <w:rsid w:val="00CE3765"/>
    <w:rsid w:val="00CE3DA5"/>
    <w:rsid w:val="00CE4FFF"/>
    <w:rsid w:val="00CE743D"/>
    <w:rsid w:val="00CF32A2"/>
    <w:rsid w:val="00CF4550"/>
    <w:rsid w:val="00CF48A3"/>
    <w:rsid w:val="00CF6805"/>
    <w:rsid w:val="00CF6EDC"/>
    <w:rsid w:val="00D0123A"/>
    <w:rsid w:val="00D0358E"/>
    <w:rsid w:val="00D040B4"/>
    <w:rsid w:val="00D075A4"/>
    <w:rsid w:val="00D12504"/>
    <w:rsid w:val="00D12A58"/>
    <w:rsid w:val="00D133F6"/>
    <w:rsid w:val="00D140FD"/>
    <w:rsid w:val="00D142BE"/>
    <w:rsid w:val="00D147C1"/>
    <w:rsid w:val="00D1654C"/>
    <w:rsid w:val="00D21BBB"/>
    <w:rsid w:val="00D228F1"/>
    <w:rsid w:val="00D23194"/>
    <w:rsid w:val="00D25B87"/>
    <w:rsid w:val="00D314D2"/>
    <w:rsid w:val="00D319E6"/>
    <w:rsid w:val="00D35111"/>
    <w:rsid w:val="00D37E47"/>
    <w:rsid w:val="00D41EFD"/>
    <w:rsid w:val="00D43F1D"/>
    <w:rsid w:val="00D443EF"/>
    <w:rsid w:val="00D51112"/>
    <w:rsid w:val="00D540A5"/>
    <w:rsid w:val="00D56223"/>
    <w:rsid w:val="00D60351"/>
    <w:rsid w:val="00D62C19"/>
    <w:rsid w:val="00D62F99"/>
    <w:rsid w:val="00D63382"/>
    <w:rsid w:val="00D636EB"/>
    <w:rsid w:val="00D674D6"/>
    <w:rsid w:val="00D676A2"/>
    <w:rsid w:val="00D7288D"/>
    <w:rsid w:val="00D73F5F"/>
    <w:rsid w:val="00D846DA"/>
    <w:rsid w:val="00D91125"/>
    <w:rsid w:val="00D913D4"/>
    <w:rsid w:val="00D9285C"/>
    <w:rsid w:val="00D936DE"/>
    <w:rsid w:val="00D93BB9"/>
    <w:rsid w:val="00DA2F77"/>
    <w:rsid w:val="00DA66B1"/>
    <w:rsid w:val="00DA7C31"/>
    <w:rsid w:val="00DB0C94"/>
    <w:rsid w:val="00DB3697"/>
    <w:rsid w:val="00DB68F7"/>
    <w:rsid w:val="00DC3B34"/>
    <w:rsid w:val="00DC4088"/>
    <w:rsid w:val="00DC67D4"/>
    <w:rsid w:val="00DD20F4"/>
    <w:rsid w:val="00DD44FF"/>
    <w:rsid w:val="00DD4676"/>
    <w:rsid w:val="00DE0682"/>
    <w:rsid w:val="00DE0E70"/>
    <w:rsid w:val="00DE7CDC"/>
    <w:rsid w:val="00DF16C5"/>
    <w:rsid w:val="00DF3420"/>
    <w:rsid w:val="00DF48DD"/>
    <w:rsid w:val="00E020E1"/>
    <w:rsid w:val="00E07005"/>
    <w:rsid w:val="00E07AF5"/>
    <w:rsid w:val="00E111D4"/>
    <w:rsid w:val="00E22DB4"/>
    <w:rsid w:val="00E34770"/>
    <w:rsid w:val="00E373F6"/>
    <w:rsid w:val="00E4476C"/>
    <w:rsid w:val="00E453AD"/>
    <w:rsid w:val="00E50224"/>
    <w:rsid w:val="00E51BD9"/>
    <w:rsid w:val="00E52FF7"/>
    <w:rsid w:val="00E53792"/>
    <w:rsid w:val="00E54FC0"/>
    <w:rsid w:val="00E55A4D"/>
    <w:rsid w:val="00E616BB"/>
    <w:rsid w:val="00E61E3D"/>
    <w:rsid w:val="00E63229"/>
    <w:rsid w:val="00E66891"/>
    <w:rsid w:val="00E66E97"/>
    <w:rsid w:val="00E67CC1"/>
    <w:rsid w:val="00E716FE"/>
    <w:rsid w:val="00E72094"/>
    <w:rsid w:val="00E73D07"/>
    <w:rsid w:val="00E75F6E"/>
    <w:rsid w:val="00E773F2"/>
    <w:rsid w:val="00E81520"/>
    <w:rsid w:val="00E907B3"/>
    <w:rsid w:val="00E95E93"/>
    <w:rsid w:val="00EA092E"/>
    <w:rsid w:val="00EA67FB"/>
    <w:rsid w:val="00EB0F03"/>
    <w:rsid w:val="00EB3809"/>
    <w:rsid w:val="00EB39C8"/>
    <w:rsid w:val="00EB5C46"/>
    <w:rsid w:val="00EB63D1"/>
    <w:rsid w:val="00EC0060"/>
    <w:rsid w:val="00EC16D4"/>
    <w:rsid w:val="00EC4100"/>
    <w:rsid w:val="00EC4533"/>
    <w:rsid w:val="00EC57B4"/>
    <w:rsid w:val="00EC641E"/>
    <w:rsid w:val="00EC724E"/>
    <w:rsid w:val="00ED297C"/>
    <w:rsid w:val="00ED43CF"/>
    <w:rsid w:val="00ED6CC9"/>
    <w:rsid w:val="00EE0BE5"/>
    <w:rsid w:val="00EE13E4"/>
    <w:rsid w:val="00EE1E64"/>
    <w:rsid w:val="00EE330B"/>
    <w:rsid w:val="00EE5A3D"/>
    <w:rsid w:val="00EF00B4"/>
    <w:rsid w:val="00EF1207"/>
    <w:rsid w:val="00EF17B9"/>
    <w:rsid w:val="00EF183C"/>
    <w:rsid w:val="00EF4B5F"/>
    <w:rsid w:val="00EF65E3"/>
    <w:rsid w:val="00EF7CF2"/>
    <w:rsid w:val="00F049B2"/>
    <w:rsid w:val="00F06BCB"/>
    <w:rsid w:val="00F06CEC"/>
    <w:rsid w:val="00F163A4"/>
    <w:rsid w:val="00F229FD"/>
    <w:rsid w:val="00F22A0A"/>
    <w:rsid w:val="00F23C61"/>
    <w:rsid w:val="00F257DB"/>
    <w:rsid w:val="00F31D05"/>
    <w:rsid w:val="00F3383E"/>
    <w:rsid w:val="00F36169"/>
    <w:rsid w:val="00F371A0"/>
    <w:rsid w:val="00F4026E"/>
    <w:rsid w:val="00F52B6F"/>
    <w:rsid w:val="00F57833"/>
    <w:rsid w:val="00F60032"/>
    <w:rsid w:val="00F62BD1"/>
    <w:rsid w:val="00F67EC7"/>
    <w:rsid w:val="00F71261"/>
    <w:rsid w:val="00F84613"/>
    <w:rsid w:val="00F8490E"/>
    <w:rsid w:val="00F87540"/>
    <w:rsid w:val="00F9047C"/>
    <w:rsid w:val="00F93A6B"/>
    <w:rsid w:val="00FA15BE"/>
    <w:rsid w:val="00FA30DD"/>
    <w:rsid w:val="00FA4065"/>
    <w:rsid w:val="00FB15CC"/>
    <w:rsid w:val="00FB425E"/>
    <w:rsid w:val="00FB5EDA"/>
    <w:rsid w:val="00FC5663"/>
    <w:rsid w:val="00FC69B7"/>
    <w:rsid w:val="00FD051C"/>
    <w:rsid w:val="00FD32B7"/>
    <w:rsid w:val="00FD703F"/>
    <w:rsid w:val="00FE24A4"/>
    <w:rsid w:val="00FE2C37"/>
    <w:rsid w:val="00FF0F91"/>
    <w:rsid w:val="00FF1824"/>
    <w:rsid w:val="00FF18B6"/>
    <w:rsid w:val="00FF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6C98"/>
    <w:pPr>
      <w:tabs>
        <w:tab w:val="center" w:pos="4320"/>
        <w:tab w:val="right" w:pos="8640"/>
      </w:tabs>
    </w:pPr>
  </w:style>
  <w:style w:type="paragraph" w:styleId="Footer">
    <w:name w:val="footer"/>
    <w:basedOn w:val="Normal"/>
    <w:link w:val="FooterChar"/>
    <w:uiPriority w:val="99"/>
    <w:rsid w:val="007F6C98"/>
    <w:pPr>
      <w:tabs>
        <w:tab w:val="center" w:pos="4320"/>
        <w:tab w:val="right" w:pos="8640"/>
      </w:tabs>
    </w:pPr>
    <w:rPr>
      <w:rFonts w:cs="Times New Roman"/>
    </w:rPr>
  </w:style>
  <w:style w:type="table" w:styleId="TableGrid">
    <w:name w:val="Table Grid"/>
    <w:basedOn w:val="TableNormal"/>
    <w:rsid w:val="007F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6AE"/>
    <w:rPr>
      <w:rFonts w:ascii="Tahoma" w:hAnsi="Tahoma" w:cs="Tahoma"/>
      <w:sz w:val="16"/>
      <w:szCs w:val="16"/>
    </w:rPr>
  </w:style>
  <w:style w:type="character" w:styleId="Strong">
    <w:name w:val="Strong"/>
    <w:qFormat/>
    <w:rsid w:val="001A3B90"/>
    <w:rPr>
      <w:b/>
      <w:bCs/>
    </w:rPr>
  </w:style>
  <w:style w:type="character" w:styleId="Hyperlink">
    <w:name w:val="Hyperlink"/>
    <w:rsid w:val="00200E60"/>
    <w:rPr>
      <w:color w:val="0000FF"/>
      <w:u w:val="single"/>
    </w:rPr>
  </w:style>
  <w:style w:type="paragraph" w:styleId="NormalWeb">
    <w:name w:val="Normal (Web)"/>
    <w:basedOn w:val="Normal"/>
    <w:rsid w:val="00C920FB"/>
    <w:pPr>
      <w:spacing w:before="100" w:beforeAutospacing="1" w:after="100" w:afterAutospacing="1"/>
    </w:pPr>
  </w:style>
  <w:style w:type="paragraph" w:styleId="E-mailSignature">
    <w:name w:val="E-mail Signature"/>
    <w:basedOn w:val="Normal"/>
    <w:rsid w:val="00552AB4"/>
  </w:style>
  <w:style w:type="character" w:styleId="Emphasis">
    <w:name w:val="Emphasis"/>
    <w:qFormat/>
    <w:rsid w:val="006841F4"/>
    <w:rPr>
      <w:i/>
      <w:iCs/>
    </w:rPr>
  </w:style>
  <w:style w:type="character" w:customStyle="1" w:styleId="FooterChar">
    <w:name w:val="Footer Char"/>
    <w:link w:val="Footer"/>
    <w:uiPriority w:val="99"/>
    <w:rsid w:val="00982EF1"/>
    <w:rPr>
      <w:rFonts w:ascii="Arial" w:hAnsi="Arial" w:cs="Arial"/>
      <w:sz w:val="22"/>
      <w:szCs w:val="22"/>
      <w:lang w:val="en-US" w:eastAsia="en-US"/>
    </w:rPr>
  </w:style>
  <w:style w:type="paragraph" w:styleId="ListParagraph">
    <w:name w:val="List Paragraph"/>
    <w:basedOn w:val="Normal"/>
    <w:uiPriority w:val="34"/>
    <w:qFormat/>
    <w:rsid w:val="002B7260"/>
    <w:pPr>
      <w:spacing w:after="160" w:line="259" w:lineRule="auto"/>
      <w:ind w:left="720"/>
      <w:contextualSpacing/>
    </w:pPr>
    <w:rPr>
      <w:rFonts w:ascii="Calibri" w:eastAsia="Calibri" w:hAnsi="Calibri" w:cs="Times New Roman"/>
      <w:lang w:val="en-GB"/>
    </w:rPr>
  </w:style>
  <w:style w:type="character" w:styleId="CommentReference">
    <w:name w:val="annotation reference"/>
    <w:uiPriority w:val="99"/>
    <w:unhideWhenUsed/>
    <w:rsid w:val="002B7260"/>
    <w:rPr>
      <w:sz w:val="16"/>
      <w:szCs w:val="16"/>
    </w:rPr>
  </w:style>
  <w:style w:type="paragraph" w:styleId="CommentText">
    <w:name w:val="annotation text"/>
    <w:basedOn w:val="Normal"/>
    <w:link w:val="CommentTextChar"/>
    <w:uiPriority w:val="99"/>
    <w:unhideWhenUsed/>
    <w:rsid w:val="002B7260"/>
    <w:pPr>
      <w:spacing w:after="160"/>
    </w:pPr>
    <w:rPr>
      <w:rFonts w:ascii="Calibri" w:eastAsia="Calibri" w:hAnsi="Calibri" w:cs="Times New Roman"/>
      <w:sz w:val="20"/>
      <w:szCs w:val="20"/>
      <w:lang w:val="x-none"/>
    </w:rPr>
  </w:style>
  <w:style w:type="character" w:customStyle="1" w:styleId="CommentTextChar">
    <w:name w:val="Comment Text Char"/>
    <w:link w:val="CommentText"/>
    <w:uiPriority w:val="99"/>
    <w:rsid w:val="002B7260"/>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6C98"/>
    <w:pPr>
      <w:tabs>
        <w:tab w:val="center" w:pos="4320"/>
        <w:tab w:val="right" w:pos="8640"/>
      </w:tabs>
    </w:pPr>
  </w:style>
  <w:style w:type="paragraph" w:styleId="Footer">
    <w:name w:val="footer"/>
    <w:basedOn w:val="Normal"/>
    <w:link w:val="FooterChar"/>
    <w:uiPriority w:val="99"/>
    <w:rsid w:val="007F6C98"/>
    <w:pPr>
      <w:tabs>
        <w:tab w:val="center" w:pos="4320"/>
        <w:tab w:val="right" w:pos="8640"/>
      </w:tabs>
    </w:pPr>
    <w:rPr>
      <w:rFonts w:cs="Times New Roman"/>
    </w:rPr>
  </w:style>
  <w:style w:type="table" w:styleId="TableGrid">
    <w:name w:val="Table Grid"/>
    <w:basedOn w:val="TableNormal"/>
    <w:rsid w:val="007F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6AE"/>
    <w:rPr>
      <w:rFonts w:ascii="Tahoma" w:hAnsi="Tahoma" w:cs="Tahoma"/>
      <w:sz w:val="16"/>
      <w:szCs w:val="16"/>
    </w:rPr>
  </w:style>
  <w:style w:type="character" w:styleId="Strong">
    <w:name w:val="Strong"/>
    <w:qFormat/>
    <w:rsid w:val="001A3B90"/>
    <w:rPr>
      <w:b/>
      <w:bCs/>
    </w:rPr>
  </w:style>
  <w:style w:type="character" w:styleId="Hyperlink">
    <w:name w:val="Hyperlink"/>
    <w:rsid w:val="00200E60"/>
    <w:rPr>
      <w:color w:val="0000FF"/>
      <w:u w:val="single"/>
    </w:rPr>
  </w:style>
  <w:style w:type="paragraph" w:styleId="NormalWeb">
    <w:name w:val="Normal (Web)"/>
    <w:basedOn w:val="Normal"/>
    <w:rsid w:val="00C920FB"/>
    <w:pPr>
      <w:spacing w:before="100" w:beforeAutospacing="1" w:after="100" w:afterAutospacing="1"/>
    </w:pPr>
  </w:style>
  <w:style w:type="paragraph" w:styleId="E-mailSignature">
    <w:name w:val="E-mail Signature"/>
    <w:basedOn w:val="Normal"/>
    <w:rsid w:val="00552AB4"/>
  </w:style>
  <w:style w:type="character" w:styleId="Emphasis">
    <w:name w:val="Emphasis"/>
    <w:qFormat/>
    <w:rsid w:val="006841F4"/>
    <w:rPr>
      <w:i/>
      <w:iCs/>
    </w:rPr>
  </w:style>
  <w:style w:type="character" w:customStyle="1" w:styleId="FooterChar">
    <w:name w:val="Footer Char"/>
    <w:link w:val="Footer"/>
    <w:uiPriority w:val="99"/>
    <w:rsid w:val="00982EF1"/>
    <w:rPr>
      <w:rFonts w:ascii="Arial" w:hAnsi="Arial" w:cs="Arial"/>
      <w:sz w:val="22"/>
      <w:szCs w:val="22"/>
      <w:lang w:val="en-US" w:eastAsia="en-US"/>
    </w:rPr>
  </w:style>
  <w:style w:type="paragraph" w:styleId="ListParagraph">
    <w:name w:val="List Paragraph"/>
    <w:basedOn w:val="Normal"/>
    <w:uiPriority w:val="34"/>
    <w:qFormat/>
    <w:rsid w:val="002B7260"/>
    <w:pPr>
      <w:spacing w:after="160" w:line="259" w:lineRule="auto"/>
      <w:ind w:left="720"/>
      <w:contextualSpacing/>
    </w:pPr>
    <w:rPr>
      <w:rFonts w:ascii="Calibri" w:eastAsia="Calibri" w:hAnsi="Calibri" w:cs="Times New Roman"/>
      <w:lang w:val="en-GB"/>
    </w:rPr>
  </w:style>
  <w:style w:type="character" w:styleId="CommentReference">
    <w:name w:val="annotation reference"/>
    <w:uiPriority w:val="99"/>
    <w:unhideWhenUsed/>
    <w:rsid w:val="002B7260"/>
    <w:rPr>
      <w:sz w:val="16"/>
      <w:szCs w:val="16"/>
    </w:rPr>
  </w:style>
  <w:style w:type="paragraph" w:styleId="CommentText">
    <w:name w:val="annotation text"/>
    <w:basedOn w:val="Normal"/>
    <w:link w:val="CommentTextChar"/>
    <w:uiPriority w:val="99"/>
    <w:unhideWhenUsed/>
    <w:rsid w:val="002B7260"/>
    <w:pPr>
      <w:spacing w:after="160"/>
    </w:pPr>
    <w:rPr>
      <w:rFonts w:ascii="Calibri" w:eastAsia="Calibri" w:hAnsi="Calibri" w:cs="Times New Roman"/>
      <w:sz w:val="20"/>
      <w:szCs w:val="20"/>
      <w:lang w:val="x-none"/>
    </w:rPr>
  </w:style>
  <w:style w:type="character" w:customStyle="1" w:styleId="CommentTextChar">
    <w:name w:val="Comment Text Char"/>
    <w:link w:val="CommentText"/>
    <w:uiPriority w:val="99"/>
    <w:rsid w:val="002B7260"/>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9604">
      <w:bodyDiv w:val="1"/>
      <w:marLeft w:val="0"/>
      <w:marRight w:val="0"/>
      <w:marTop w:val="0"/>
      <w:marBottom w:val="0"/>
      <w:divBdr>
        <w:top w:val="none" w:sz="0" w:space="0" w:color="auto"/>
        <w:left w:val="none" w:sz="0" w:space="0" w:color="auto"/>
        <w:bottom w:val="none" w:sz="0" w:space="0" w:color="auto"/>
        <w:right w:val="none" w:sz="0" w:space="0" w:color="auto"/>
      </w:divBdr>
      <w:divsChild>
        <w:div w:id="44725414">
          <w:marLeft w:val="0"/>
          <w:marRight w:val="0"/>
          <w:marTop w:val="0"/>
          <w:marBottom w:val="0"/>
          <w:divBdr>
            <w:top w:val="none" w:sz="0" w:space="0" w:color="auto"/>
            <w:left w:val="none" w:sz="0" w:space="0" w:color="auto"/>
            <w:bottom w:val="none" w:sz="0" w:space="0" w:color="auto"/>
            <w:right w:val="none" w:sz="0" w:space="0" w:color="auto"/>
          </w:divBdr>
        </w:div>
        <w:div w:id="159933164">
          <w:marLeft w:val="0"/>
          <w:marRight w:val="0"/>
          <w:marTop w:val="0"/>
          <w:marBottom w:val="0"/>
          <w:divBdr>
            <w:top w:val="none" w:sz="0" w:space="0" w:color="auto"/>
            <w:left w:val="none" w:sz="0" w:space="0" w:color="auto"/>
            <w:bottom w:val="none" w:sz="0" w:space="0" w:color="auto"/>
            <w:right w:val="none" w:sz="0" w:space="0" w:color="auto"/>
          </w:divBdr>
          <w:divsChild>
            <w:div w:id="1616474474">
              <w:marLeft w:val="0"/>
              <w:marRight w:val="0"/>
              <w:marTop w:val="0"/>
              <w:marBottom w:val="0"/>
              <w:divBdr>
                <w:top w:val="none" w:sz="0" w:space="0" w:color="auto"/>
                <w:left w:val="none" w:sz="0" w:space="0" w:color="auto"/>
                <w:bottom w:val="none" w:sz="0" w:space="0" w:color="auto"/>
                <w:right w:val="none" w:sz="0" w:space="0" w:color="auto"/>
              </w:divBdr>
            </w:div>
          </w:divsChild>
        </w:div>
        <w:div w:id="209734002">
          <w:marLeft w:val="0"/>
          <w:marRight w:val="0"/>
          <w:marTop w:val="0"/>
          <w:marBottom w:val="0"/>
          <w:divBdr>
            <w:top w:val="none" w:sz="0" w:space="0" w:color="auto"/>
            <w:left w:val="none" w:sz="0" w:space="0" w:color="auto"/>
            <w:bottom w:val="none" w:sz="0" w:space="0" w:color="auto"/>
            <w:right w:val="none" w:sz="0" w:space="0" w:color="auto"/>
          </w:divBdr>
        </w:div>
        <w:div w:id="281763687">
          <w:marLeft w:val="0"/>
          <w:marRight w:val="0"/>
          <w:marTop w:val="0"/>
          <w:marBottom w:val="0"/>
          <w:divBdr>
            <w:top w:val="none" w:sz="0" w:space="0" w:color="auto"/>
            <w:left w:val="none" w:sz="0" w:space="0" w:color="auto"/>
            <w:bottom w:val="none" w:sz="0" w:space="0" w:color="auto"/>
            <w:right w:val="none" w:sz="0" w:space="0" w:color="auto"/>
          </w:divBdr>
        </w:div>
        <w:div w:id="373500768">
          <w:marLeft w:val="0"/>
          <w:marRight w:val="0"/>
          <w:marTop w:val="0"/>
          <w:marBottom w:val="0"/>
          <w:divBdr>
            <w:top w:val="none" w:sz="0" w:space="0" w:color="auto"/>
            <w:left w:val="none" w:sz="0" w:space="0" w:color="auto"/>
            <w:bottom w:val="none" w:sz="0" w:space="0" w:color="auto"/>
            <w:right w:val="none" w:sz="0" w:space="0" w:color="auto"/>
          </w:divBdr>
        </w:div>
        <w:div w:id="375811117">
          <w:marLeft w:val="0"/>
          <w:marRight w:val="0"/>
          <w:marTop w:val="0"/>
          <w:marBottom w:val="0"/>
          <w:divBdr>
            <w:top w:val="none" w:sz="0" w:space="0" w:color="auto"/>
            <w:left w:val="none" w:sz="0" w:space="0" w:color="auto"/>
            <w:bottom w:val="none" w:sz="0" w:space="0" w:color="auto"/>
            <w:right w:val="none" w:sz="0" w:space="0" w:color="auto"/>
          </w:divBdr>
        </w:div>
        <w:div w:id="430391006">
          <w:marLeft w:val="0"/>
          <w:marRight w:val="0"/>
          <w:marTop w:val="0"/>
          <w:marBottom w:val="0"/>
          <w:divBdr>
            <w:top w:val="none" w:sz="0" w:space="0" w:color="auto"/>
            <w:left w:val="none" w:sz="0" w:space="0" w:color="auto"/>
            <w:bottom w:val="none" w:sz="0" w:space="0" w:color="auto"/>
            <w:right w:val="none" w:sz="0" w:space="0" w:color="auto"/>
          </w:divBdr>
        </w:div>
        <w:div w:id="450248161">
          <w:marLeft w:val="0"/>
          <w:marRight w:val="0"/>
          <w:marTop w:val="0"/>
          <w:marBottom w:val="0"/>
          <w:divBdr>
            <w:top w:val="none" w:sz="0" w:space="0" w:color="auto"/>
            <w:left w:val="none" w:sz="0" w:space="0" w:color="auto"/>
            <w:bottom w:val="none" w:sz="0" w:space="0" w:color="auto"/>
            <w:right w:val="none" w:sz="0" w:space="0" w:color="auto"/>
          </w:divBdr>
        </w:div>
        <w:div w:id="665404047">
          <w:marLeft w:val="0"/>
          <w:marRight w:val="0"/>
          <w:marTop w:val="0"/>
          <w:marBottom w:val="0"/>
          <w:divBdr>
            <w:top w:val="none" w:sz="0" w:space="0" w:color="auto"/>
            <w:left w:val="none" w:sz="0" w:space="0" w:color="auto"/>
            <w:bottom w:val="none" w:sz="0" w:space="0" w:color="auto"/>
            <w:right w:val="none" w:sz="0" w:space="0" w:color="auto"/>
          </w:divBdr>
        </w:div>
        <w:div w:id="759957240">
          <w:marLeft w:val="0"/>
          <w:marRight w:val="0"/>
          <w:marTop w:val="0"/>
          <w:marBottom w:val="0"/>
          <w:divBdr>
            <w:top w:val="none" w:sz="0" w:space="0" w:color="auto"/>
            <w:left w:val="none" w:sz="0" w:space="0" w:color="auto"/>
            <w:bottom w:val="none" w:sz="0" w:space="0" w:color="auto"/>
            <w:right w:val="none" w:sz="0" w:space="0" w:color="auto"/>
          </w:divBdr>
        </w:div>
        <w:div w:id="822963859">
          <w:marLeft w:val="0"/>
          <w:marRight w:val="0"/>
          <w:marTop w:val="0"/>
          <w:marBottom w:val="0"/>
          <w:divBdr>
            <w:top w:val="none" w:sz="0" w:space="0" w:color="auto"/>
            <w:left w:val="none" w:sz="0" w:space="0" w:color="auto"/>
            <w:bottom w:val="none" w:sz="0" w:space="0" w:color="auto"/>
            <w:right w:val="none" w:sz="0" w:space="0" w:color="auto"/>
          </w:divBdr>
        </w:div>
        <w:div w:id="836656916">
          <w:marLeft w:val="0"/>
          <w:marRight w:val="0"/>
          <w:marTop w:val="0"/>
          <w:marBottom w:val="0"/>
          <w:divBdr>
            <w:top w:val="none" w:sz="0" w:space="0" w:color="auto"/>
            <w:left w:val="none" w:sz="0" w:space="0" w:color="auto"/>
            <w:bottom w:val="none" w:sz="0" w:space="0" w:color="auto"/>
            <w:right w:val="none" w:sz="0" w:space="0" w:color="auto"/>
          </w:divBdr>
        </w:div>
        <w:div w:id="884218514">
          <w:marLeft w:val="0"/>
          <w:marRight w:val="0"/>
          <w:marTop w:val="0"/>
          <w:marBottom w:val="0"/>
          <w:divBdr>
            <w:top w:val="none" w:sz="0" w:space="0" w:color="auto"/>
            <w:left w:val="none" w:sz="0" w:space="0" w:color="auto"/>
            <w:bottom w:val="none" w:sz="0" w:space="0" w:color="auto"/>
            <w:right w:val="none" w:sz="0" w:space="0" w:color="auto"/>
          </w:divBdr>
        </w:div>
        <w:div w:id="978149681">
          <w:marLeft w:val="0"/>
          <w:marRight w:val="0"/>
          <w:marTop w:val="0"/>
          <w:marBottom w:val="0"/>
          <w:divBdr>
            <w:top w:val="none" w:sz="0" w:space="0" w:color="auto"/>
            <w:left w:val="none" w:sz="0" w:space="0" w:color="auto"/>
            <w:bottom w:val="none" w:sz="0" w:space="0" w:color="auto"/>
            <w:right w:val="none" w:sz="0" w:space="0" w:color="auto"/>
          </w:divBdr>
        </w:div>
        <w:div w:id="1325275584">
          <w:marLeft w:val="0"/>
          <w:marRight w:val="0"/>
          <w:marTop w:val="0"/>
          <w:marBottom w:val="0"/>
          <w:divBdr>
            <w:top w:val="none" w:sz="0" w:space="0" w:color="auto"/>
            <w:left w:val="none" w:sz="0" w:space="0" w:color="auto"/>
            <w:bottom w:val="none" w:sz="0" w:space="0" w:color="auto"/>
            <w:right w:val="none" w:sz="0" w:space="0" w:color="auto"/>
          </w:divBdr>
        </w:div>
        <w:div w:id="1524321342">
          <w:marLeft w:val="0"/>
          <w:marRight w:val="0"/>
          <w:marTop w:val="0"/>
          <w:marBottom w:val="0"/>
          <w:divBdr>
            <w:top w:val="none" w:sz="0" w:space="0" w:color="auto"/>
            <w:left w:val="none" w:sz="0" w:space="0" w:color="auto"/>
            <w:bottom w:val="none" w:sz="0" w:space="0" w:color="auto"/>
            <w:right w:val="none" w:sz="0" w:space="0" w:color="auto"/>
          </w:divBdr>
        </w:div>
        <w:div w:id="1536192272">
          <w:marLeft w:val="0"/>
          <w:marRight w:val="0"/>
          <w:marTop w:val="0"/>
          <w:marBottom w:val="0"/>
          <w:divBdr>
            <w:top w:val="none" w:sz="0" w:space="0" w:color="auto"/>
            <w:left w:val="none" w:sz="0" w:space="0" w:color="auto"/>
            <w:bottom w:val="none" w:sz="0" w:space="0" w:color="auto"/>
            <w:right w:val="none" w:sz="0" w:space="0" w:color="auto"/>
          </w:divBdr>
        </w:div>
        <w:div w:id="1901013865">
          <w:marLeft w:val="0"/>
          <w:marRight w:val="0"/>
          <w:marTop w:val="0"/>
          <w:marBottom w:val="0"/>
          <w:divBdr>
            <w:top w:val="none" w:sz="0" w:space="0" w:color="auto"/>
            <w:left w:val="none" w:sz="0" w:space="0" w:color="auto"/>
            <w:bottom w:val="none" w:sz="0" w:space="0" w:color="auto"/>
            <w:right w:val="none" w:sz="0" w:space="0" w:color="auto"/>
          </w:divBdr>
        </w:div>
        <w:div w:id="1928421164">
          <w:marLeft w:val="0"/>
          <w:marRight w:val="0"/>
          <w:marTop w:val="0"/>
          <w:marBottom w:val="0"/>
          <w:divBdr>
            <w:top w:val="none" w:sz="0" w:space="0" w:color="auto"/>
            <w:left w:val="none" w:sz="0" w:space="0" w:color="auto"/>
            <w:bottom w:val="none" w:sz="0" w:space="0" w:color="auto"/>
            <w:right w:val="none" w:sz="0" w:space="0" w:color="auto"/>
          </w:divBdr>
        </w:div>
        <w:div w:id="1954512077">
          <w:marLeft w:val="0"/>
          <w:marRight w:val="0"/>
          <w:marTop w:val="0"/>
          <w:marBottom w:val="0"/>
          <w:divBdr>
            <w:top w:val="none" w:sz="0" w:space="0" w:color="auto"/>
            <w:left w:val="none" w:sz="0" w:space="0" w:color="auto"/>
            <w:bottom w:val="none" w:sz="0" w:space="0" w:color="auto"/>
            <w:right w:val="none" w:sz="0" w:space="0" w:color="auto"/>
          </w:divBdr>
        </w:div>
        <w:div w:id="1984851893">
          <w:marLeft w:val="0"/>
          <w:marRight w:val="0"/>
          <w:marTop w:val="0"/>
          <w:marBottom w:val="0"/>
          <w:divBdr>
            <w:top w:val="none" w:sz="0" w:space="0" w:color="auto"/>
            <w:left w:val="none" w:sz="0" w:space="0" w:color="auto"/>
            <w:bottom w:val="none" w:sz="0" w:space="0" w:color="auto"/>
            <w:right w:val="none" w:sz="0" w:space="0" w:color="auto"/>
          </w:divBdr>
        </w:div>
        <w:div w:id="1985040827">
          <w:marLeft w:val="0"/>
          <w:marRight w:val="0"/>
          <w:marTop w:val="0"/>
          <w:marBottom w:val="0"/>
          <w:divBdr>
            <w:top w:val="none" w:sz="0" w:space="0" w:color="auto"/>
            <w:left w:val="none" w:sz="0" w:space="0" w:color="auto"/>
            <w:bottom w:val="none" w:sz="0" w:space="0" w:color="auto"/>
            <w:right w:val="none" w:sz="0" w:space="0" w:color="auto"/>
          </w:divBdr>
        </w:div>
        <w:div w:id="2028288863">
          <w:marLeft w:val="0"/>
          <w:marRight w:val="0"/>
          <w:marTop w:val="0"/>
          <w:marBottom w:val="0"/>
          <w:divBdr>
            <w:top w:val="none" w:sz="0" w:space="0" w:color="auto"/>
            <w:left w:val="none" w:sz="0" w:space="0" w:color="auto"/>
            <w:bottom w:val="none" w:sz="0" w:space="0" w:color="auto"/>
            <w:right w:val="none" w:sz="0" w:space="0" w:color="auto"/>
          </w:divBdr>
        </w:div>
      </w:divsChild>
    </w:div>
    <w:div w:id="726224049">
      <w:bodyDiv w:val="1"/>
      <w:marLeft w:val="0"/>
      <w:marRight w:val="0"/>
      <w:marTop w:val="0"/>
      <w:marBottom w:val="0"/>
      <w:divBdr>
        <w:top w:val="none" w:sz="0" w:space="0" w:color="auto"/>
        <w:left w:val="none" w:sz="0" w:space="0" w:color="auto"/>
        <w:bottom w:val="none" w:sz="0" w:space="0" w:color="auto"/>
        <w:right w:val="none" w:sz="0" w:space="0" w:color="auto"/>
      </w:divBdr>
    </w:div>
    <w:div w:id="788009608">
      <w:bodyDiv w:val="1"/>
      <w:marLeft w:val="0"/>
      <w:marRight w:val="0"/>
      <w:marTop w:val="0"/>
      <w:marBottom w:val="0"/>
      <w:divBdr>
        <w:top w:val="none" w:sz="0" w:space="0" w:color="auto"/>
        <w:left w:val="none" w:sz="0" w:space="0" w:color="auto"/>
        <w:bottom w:val="none" w:sz="0" w:space="0" w:color="auto"/>
        <w:right w:val="none" w:sz="0" w:space="0" w:color="auto"/>
      </w:divBdr>
      <w:divsChild>
        <w:div w:id="264458167">
          <w:marLeft w:val="0"/>
          <w:marRight w:val="0"/>
          <w:marTop w:val="0"/>
          <w:marBottom w:val="0"/>
          <w:divBdr>
            <w:top w:val="none" w:sz="0" w:space="0" w:color="auto"/>
            <w:left w:val="none" w:sz="0" w:space="0" w:color="auto"/>
            <w:bottom w:val="none" w:sz="0" w:space="0" w:color="auto"/>
            <w:right w:val="none" w:sz="0" w:space="0" w:color="auto"/>
          </w:divBdr>
          <w:divsChild>
            <w:div w:id="284043874">
              <w:marLeft w:val="0"/>
              <w:marRight w:val="0"/>
              <w:marTop w:val="0"/>
              <w:marBottom w:val="0"/>
              <w:divBdr>
                <w:top w:val="none" w:sz="0" w:space="0" w:color="auto"/>
                <w:left w:val="none" w:sz="0" w:space="0" w:color="auto"/>
                <w:bottom w:val="none" w:sz="0" w:space="0" w:color="auto"/>
                <w:right w:val="none" w:sz="0" w:space="0" w:color="auto"/>
              </w:divBdr>
            </w:div>
            <w:div w:id="390615484">
              <w:marLeft w:val="0"/>
              <w:marRight w:val="0"/>
              <w:marTop w:val="0"/>
              <w:marBottom w:val="0"/>
              <w:divBdr>
                <w:top w:val="none" w:sz="0" w:space="0" w:color="auto"/>
                <w:left w:val="none" w:sz="0" w:space="0" w:color="auto"/>
                <w:bottom w:val="none" w:sz="0" w:space="0" w:color="auto"/>
                <w:right w:val="none" w:sz="0" w:space="0" w:color="auto"/>
              </w:divBdr>
            </w:div>
            <w:div w:id="443307825">
              <w:marLeft w:val="0"/>
              <w:marRight w:val="0"/>
              <w:marTop w:val="0"/>
              <w:marBottom w:val="0"/>
              <w:divBdr>
                <w:top w:val="none" w:sz="0" w:space="0" w:color="auto"/>
                <w:left w:val="none" w:sz="0" w:space="0" w:color="auto"/>
                <w:bottom w:val="none" w:sz="0" w:space="0" w:color="auto"/>
                <w:right w:val="none" w:sz="0" w:space="0" w:color="auto"/>
              </w:divBdr>
            </w:div>
            <w:div w:id="643857167">
              <w:marLeft w:val="0"/>
              <w:marRight w:val="0"/>
              <w:marTop w:val="0"/>
              <w:marBottom w:val="0"/>
              <w:divBdr>
                <w:top w:val="none" w:sz="0" w:space="0" w:color="auto"/>
                <w:left w:val="none" w:sz="0" w:space="0" w:color="auto"/>
                <w:bottom w:val="none" w:sz="0" w:space="0" w:color="auto"/>
                <w:right w:val="none" w:sz="0" w:space="0" w:color="auto"/>
              </w:divBdr>
            </w:div>
            <w:div w:id="887640962">
              <w:marLeft w:val="0"/>
              <w:marRight w:val="0"/>
              <w:marTop w:val="0"/>
              <w:marBottom w:val="0"/>
              <w:divBdr>
                <w:top w:val="none" w:sz="0" w:space="0" w:color="auto"/>
                <w:left w:val="none" w:sz="0" w:space="0" w:color="auto"/>
                <w:bottom w:val="none" w:sz="0" w:space="0" w:color="auto"/>
                <w:right w:val="none" w:sz="0" w:space="0" w:color="auto"/>
              </w:divBdr>
            </w:div>
            <w:div w:id="989947164">
              <w:marLeft w:val="0"/>
              <w:marRight w:val="0"/>
              <w:marTop w:val="0"/>
              <w:marBottom w:val="0"/>
              <w:divBdr>
                <w:top w:val="none" w:sz="0" w:space="0" w:color="auto"/>
                <w:left w:val="none" w:sz="0" w:space="0" w:color="auto"/>
                <w:bottom w:val="none" w:sz="0" w:space="0" w:color="auto"/>
                <w:right w:val="none" w:sz="0" w:space="0" w:color="auto"/>
              </w:divBdr>
            </w:div>
            <w:div w:id="1050763564">
              <w:marLeft w:val="0"/>
              <w:marRight w:val="0"/>
              <w:marTop w:val="0"/>
              <w:marBottom w:val="0"/>
              <w:divBdr>
                <w:top w:val="none" w:sz="0" w:space="0" w:color="auto"/>
                <w:left w:val="none" w:sz="0" w:space="0" w:color="auto"/>
                <w:bottom w:val="none" w:sz="0" w:space="0" w:color="auto"/>
                <w:right w:val="none" w:sz="0" w:space="0" w:color="auto"/>
              </w:divBdr>
            </w:div>
            <w:div w:id="1393388267">
              <w:marLeft w:val="0"/>
              <w:marRight w:val="0"/>
              <w:marTop w:val="0"/>
              <w:marBottom w:val="0"/>
              <w:divBdr>
                <w:top w:val="none" w:sz="0" w:space="0" w:color="auto"/>
                <w:left w:val="none" w:sz="0" w:space="0" w:color="auto"/>
                <w:bottom w:val="none" w:sz="0" w:space="0" w:color="auto"/>
                <w:right w:val="none" w:sz="0" w:space="0" w:color="auto"/>
              </w:divBdr>
            </w:div>
            <w:div w:id="1505781815">
              <w:marLeft w:val="0"/>
              <w:marRight w:val="0"/>
              <w:marTop w:val="0"/>
              <w:marBottom w:val="0"/>
              <w:divBdr>
                <w:top w:val="none" w:sz="0" w:space="0" w:color="auto"/>
                <w:left w:val="none" w:sz="0" w:space="0" w:color="auto"/>
                <w:bottom w:val="none" w:sz="0" w:space="0" w:color="auto"/>
                <w:right w:val="none" w:sz="0" w:space="0" w:color="auto"/>
              </w:divBdr>
            </w:div>
            <w:div w:id="1530413538">
              <w:marLeft w:val="0"/>
              <w:marRight w:val="0"/>
              <w:marTop w:val="0"/>
              <w:marBottom w:val="0"/>
              <w:divBdr>
                <w:top w:val="none" w:sz="0" w:space="0" w:color="auto"/>
                <w:left w:val="none" w:sz="0" w:space="0" w:color="auto"/>
                <w:bottom w:val="none" w:sz="0" w:space="0" w:color="auto"/>
                <w:right w:val="none" w:sz="0" w:space="0" w:color="auto"/>
              </w:divBdr>
            </w:div>
            <w:div w:id="1885405866">
              <w:marLeft w:val="0"/>
              <w:marRight w:val="0"/>
              <w:marTop w:val="0"/>
              <w:marBottom w:val="0"/>
              <w:divBdr>
                <w:top w:val="none" w:sz="0" w:space="0" w:color="auto"/>
                <w:left w:val="none" w:sz="0" w:space="0" w:color="auto"/>
                <w:bottom w:val="none" w:sz="0" w:space="0" w:color="auto"/>
                <w:right w:val="none" w:sz="0" w:space="0" w:color="auto"/>
              </w:divBdr>
            </w:div>
            <w:div w:id="2020544936">
              <w:marLeft w:val="0"/>
              <w:marRight w:val="0"/>
              <w:marTop w:val="0"/>
              <w:marBottom w:val="0"/>
              <w:divBdr>
                <w:top w:val="none" w:sz="0" w:space="0" w:color="auto"/>
                <w:left w:val="none" w:sz="0" w:space="0" w:color="auto"/>
                <w:bottom w:val="none" w:sz="0" w:space="0" w:color="auto"/>
                <w:right w:val="none" w:sz="0" w:space="0" w:color="auto"/>
              </w:divBdr>
            </w:div>
            <w:div w:id="20483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7258">
      <w:bodyDiv w:val="1"/>
      <w:marLeft w:val="0"/>
      <w:marRight w:val="0"/>
      <w:marTop w:val="0"/>
      <w:marBottom w:val="0"/>
      <w:divBdr>
        <w:top w:val="none" w:sz="0" w:space="0" w:color="auto"/>
        <w:left w:val="none" w:sz="0" w:space="0" w:color="auto"/>
        <w:bottom w:val="none" w:sz="0" w:space="0" w:color="auto"/>
        <w:right w:val="none" w:sz="0" w:space="0" w:color="auto"/>
      </w:divBdr>
      <w:divsChild>
        <w:div w:id="200366544">
          <w:marLeft w:val="0"/>
          <w:marRight w:val="0"/>
          <w:marTop w:val="0"/>
          <w:marBottom w:val="0"/>
          <w:divBdr>
            <w:top w:val="none" w:sz="0" w:space="0" w:color="auto"/>
            <w:left w:val="none" w:sz="0" w:space="0" w:color="auto"/>
            <w:bottom w:val="none" w:sz="0" w:space="0" w:color="auto"/>
            <w:right w:val="none" w:sz="0" w:space="0" w:color="auto"/>
          </w:divBdr>
        </w:div>
        <w:div w:id="390886188">
          <w:marLeft w:val="0"/>
          <w:marRight w:val="0"/>
          <w:marTop w:val="0"/>
          <w:marBottom w:val="0"/>
          <w:divBdr>
            <w:top w:val="none" w:sz="0" w:space="0" w:color="auto"/>
            <w:left w:val="none" w:sz="0" w:space="0" w:color="auto"/>
            <w:bottom w:val="none" w:sz="0" w:space="0" w:color="auto"/>
            <w:right w:val="none" w:sz="0" w:space="0" w:color="auto"/>
          </w:divBdr>
        </w:div>
        <w:div w:id="442963641">
          <w:marLeft w:val="0"/>
          <w:marRight w:val="0"/>
          <w:marTop w:val="0"/>
          <w:marBottom w:val="0"/>
          <w:divBdr>
            <w:top w:val="none" w:sz="0" w:space="0" w:color="auto"/>
            <w:left w:val="none" w:sz="0" w:space="0" w:color="auto"/>
            <w:bottom w:val="none" w:sz="0" w:space="0" w:color="auto"/>
            <w:right w:val="none" w:sz="0" w:space="0" w:color="auto"/>
          </w:divBdr>
        </w:div>
        <w:div w:id="447629473">
          <w:marLeft w:val="0"/>
          <w:marRight w:val="0"/>
          <w:marTop w:val="0"/>
          <w:marBottom w:val="0"/>
          <w:divBdr>
            <w:top w:val="none" w:sz="0" w:space="0" w:color="auto"/>
            <w:left w:val="none" w:sz="0" w:space="0" w:color="auto"/>
            <w:bottom w:val="none" w:sz="0" w:space="0" w:color="auto"/>
            <w:right w:val="none" w:sz="0" w:space="0" w:color="auto"/>
          </w:divBdr>
        </w:div>
        <w:div w:id="504785189">
          <w:marLeft w:val="0"/>
          <w:marRight w:val="0"/>
          <w:marTop w:val="0"/>
          <w:marBottom w:val="0"/>
          <w:divBdr>
            <w:top w:val="none" w:sz="0" w:space="0" w:color="auto"/>
            <w:left w:val="none" w:sz="0" w:space="0" w:color="auto"/>
            <w:bottom w:val="none" w:sz="0" w:space="0" w:color="auto"/>
            <w:right w:val="none" w:sz="0" w:space="0" w:color="auto"/>
          </w:divBdr>
        </w:div>
        <w:div w:id="913204424">
          <w:marLeft w:val="0"/>
          <w:marRight w:val="0"/>
          <w:marTop w:val="0"/>
          <w:marBottom w:val="0"/>
          <w:divBdr>
            <w:top w:val="none" w:sz="0" w:space="0" w:color="auto"/>
            <w:left w:val="none" w:sz="0" w:space="0" w:color="auto"/>
            <w:bottom w:val="none" w:sz="0" w:space="0" w:color="auto"/>
            <w:right w:val="none" w:sz="0" w:space="0" w:color="auto"/>
          </w:divBdr>
        </w:div>
        <w:div w:id="1143619263">
          <w:marLeft w:val="0"/>
          <w:marRight w:val="0"/>
          <w:marTop w:val="0"/>
          <w:marBottom w:val="0"/>
          <w:divBdr>
            <w:top w:val="none" w:sz="0" w:space="0" w:color="auto"/>
            <w:left w:val="none" w:sz="0" w:space="0" w:color="auto"/>
            <w:bottom w:val="none" w:sz="0" w:space="0" w:color="auto"/>
            <w:right w:val="none" w:sz="0" w:space="0" w:color="auto"/>
          </w:divBdr>
        </w:div>
        <w:div w:id="1190945991">
          <w:marLeft w:val="0"/>
          <w:marRight w:val="0"/>
          <w:marTop w:val="0"/>
          <w:marBottom w:val="0"/>
          <w:divBdr>
            <w:top w:val="none" w:sz="0" w:space="0" w:color="auto"/>
            <w:left w:val="none" w:sz="0" w:space="0" w:color="auto"/>
            <w:bottom w:val="none" w:sz="0" w:space="0" w:color="auto"/>
            <w:right w:val="none" w:sz="0" w:space="0" w:color="auto"/>
          </w:divBdr>
        </w:div>
        <w:div w:id="1277252682">
          <w:marLeft w:val="0"/>
          <w:marRight w:val="0"/>
          <w:marTop w:val="0"/>
          <w:marBottom w:val="0"/>
          <w:divBdr>
            <w:top w:val="none" w:sz="0" w:space="0" w:color="auto"/>
            <w:left w:val="none" w:sz="0" w:space="0" w:color="auto"/>
            <w:bottom w:val="none" w:sz="0" w:space="0" w:color="auto"/>
            <w:right w:val="none" w:sz="0" w:space="0" w:color="auto"/>
          </w:divBdr>
        </w:div>
        <w:div w:id="1445227535">
          <w:marLeft w:val="0"/>
          <w:marRight w:val="0"/>
          <w:marTop w:val="0"/>
          <w:marBottom w:val="0"/>
          <w:divBdr>
            <w:top w:val="none" w:sz="0" w:space="0" w:color="auto"/>
            <w:left w:val="none" w:sz="0" w:space="0" w:color="auto"/>
            <w:bottom w:val="none" w:sz="0" w:space="0" w:color="auto"/>
            <w:right w:val="none" w:sz="0" w:space="0" w:color="auto"/>
          </w:divBdr>
        </w:div>
        <w:div w:id="1619098967">
          <w:marLeft w:val="0"/>
          <w:marRight w:val="0"/>
          <w:marTop w:val="0"/>
          <w:marBottom w:val="0"/>
          <w:divBdr>
            <w:top w:val="none" w:sz="0" w:space="0" w:color="auto"/>
            <w:left w:val="none" w:sz="0" w:space="0" w:color="auto"/>
            <w:bottom w:val="none" w:sz="0" w:space="0" w:color="auto"/>
            <w:right w:val="none" w:sz="0" w:space="0" w:color="auto"/>
          </w:divBdr>
        </w:div>
        <w:div w:id="1720548306">
          <w:marLeft w:val="0"/>
          <w:marRight w:val="0"/>
          <w:marTop w:val="0"/>
          <w:marBottom w:val="0"/>
          <w:divBdr>
            <w:top w:val="none" w:sz="0" w:space="0" w:color="auto"/>
            <w:left w:val="none" w:sz="0" w:space="0" w:color="auto"/>
            <w:bottom w:val="none" w:sz="0" w:space="0" w:color="auto"/>
            <w:right w:val="none" w:sz="0" w:space="0" w:color="auto"/>
          </w:divBdr>
        </w:div>
        <w:div w:id="1908612565">
          <w:marLeft w:val="0"/>
          <w:marRight w:val="0"/>
          <w:marTop w:val="0"/>
          <w:marBottom w:val="0"/>
          <w:divBdr>
            <w:top w:val="none" w:sz="0" w:space="0" w:color="auto"/>
            <w:left w:val="none" w:sz="0" w:space="0" w:color="auto"/>
            <w:bottom w:val="none" w:sz="0" w:space="0" w:color="auto"/>
            <w:right w:val="none" w:sz="0" w:space="0" w:color="auto"/>
          </w:divBdr>
        </w:div>
        <w:div w:id="2008703088">
          <w:marLeft w:val="0"/>
          <w:marRight w:val="0"/>
          <w:marTop w:val="0"/>
          <w:marBottom w:val="0"/>
          <w:divBdr>
            <w:top w:val="none" w:sz="0" w:space="0" w:color="auto"/>
            <w:left w:val="none" w:sz="0" w:space="0" w:color="auto"/>
            <w:bottom w:val="none" w:sz="0" w:space="0" w:color="auto"/>
            <w:right w:val="none" w:sz="0" w:space="0" w:color="auto"/>
          </w:divBdr>
        </w:div>
      </w:divsChild>
    </w:div>
    <w:div w:id="1093670543">
      <w:bodyDiv w:val="1"/>
      <w:marLeft w:val="0"/>
      <w:marRight w:val="0"/>
      <w:marTop w:val="0"/>
      <w:marBottom w:val="0"/>
      <w:divBdr>
        <w:top w:val="none" w:sz="0" w:space="0" w:color="auto"/>
        <w:left w:val="none" w:sz="0" w:space="0" w:color="auto"/>
        <w:bottom w:val="none" w:sz="0" w:space="0" w:color="auto"/>
        <w:right w:val="none" w:sz="0" w:space="0" w:color="auto"/>
      </w:divBdr>
      <w:divsChild>
        <w:div w:id="256449556">
          <w:marLeft w:val="0"/>
          <w:marRight w:val="0"/>
          <w:marTop w:val="0"/>
          <w:marBottom w:val="0"/>
          <w:divBdr>
            <w:top w:val="none" w:sz="0" w:space="0" w:color="auto"/>
            <w:left w:val="none" w:sz="0" w:space="0" w:color="auto"/>
            <w:bottom w:val="none" w:sz="0" w:space="0" w:color="auto"/>
            <w:right w:val="none" w:sz="0" w:space="0" w:color="auto"/>
          </w:divBdr>
          <w:divsChild>
            <w:div w:id="11495520">
              <w:marLeft w:val="0"/>
              <w:marRight w:val="0"/>
              <w:marTop w:val="0"/>
              <w:marBottom w:val="0"/>
              <w:divBdr>
                <w:top w:val="none" w:sz="0" w:space="0" w:color="auto"/>
                <w:left w:val="none" w:sz="0" w:space="0" w:color="auto"/>
                <w:bottom w:val="none" w:sz="0" w:space="0" w:color="auto"/>
                <w:right w:val="none" w:sz="0" w:space="0" w:color="auto"/>
              </w:divBdr>
            </w:div>
            <w:div w:id="40709450">
              <w:marLeft w:val="0"/>
              <w:marRight w:val="0"/>
              <w:marTop w:val="0"/>
              <w:marBottom w:val="0"/>
              <w:divBdr>
                <w:top w:val="none" w:sz="0" w:space="0" w:color="auto"/>
                <w:left w:val="none" w:sz="0" w:space="0" w:color="auto"/>
                <w:bottom w:val="none" w:sz="0" w:space="0" w:color="auto"/>
                <w:right w:val="none" w:sz="0" w:space="0" w:color="auto"/>
              </w:divBdr>
            </w:div>
            <w:div w:id="88817377">
              <w:marLeft w:val="0"/>
              <w:marRight w:val="0"/>
              <w:marTop w:val="0"/>
              <w:marBottom w:val="0"/>
              <w:divBdr>
                <w:top w:val="none" w:sz="0" w:space="0" w:color="auto"/>
                <w:left w:val="none" w:sz="0" w:space="0" w:color="auto"/>
                <w:bottom w:val="none" w:sz="0" w:space="0" w:color="auto"/>
                <w:right w:val="none" w:sz="0" w:space="0" w:color="auto"/>
              </w:divBdr>
            </w:div>
            <w:div w:id="160630104">
              <w:marLeft w:val="0"/>
              <w:marRight w:val="0"/>
              <w:marTop w:val="0"/>
              <w:marBottom w:val="0"/>
              <w:divBdr>
                <w:top w:val="none" w:sz="0" w:space="0" w:color="auto"/>
                <w:left w:val="none" w:sz="0" w:space="0" w:color="auto"/>
                <w:bottom w:val="none" w:sz="0" w:space="0" w:color="auto"/>
                <w:right w:val="none" w:sz="0" w:space="0" w:color="auto"/>
              </w:divBdr>
            </w:div>
            <w:div w:id="379020966">
              <w:marLeft w:val="0"/>
              <w:marRight w:val="0"/>
              <w:marTop w:val="0"/>
              <w:marBottom w:val="0"/>
              <w:divBdr>
                <w:top w:val="none" w:sz="0" w:space="0" w:color="auto"/>
                <w:left w:val="none" w:sz="0" w:space="0" w:color="auto"/>
                <w:bottom w:val="none" w:sz="0" w:space="0" w:color="auto"/>
                <w:right w:val="none" w:sz="0" w:space="0" w:color="auto"/>
              </w:divBdr>
            </w:div>
            <w:div w:id="649789905">
              <w:marLeft w:val="0"/>
              <w:marRight w:val="0"/>
              <w:marTop w:val="0"/>
              <w:marBottom w:val="0"/>
              <w:divBdr>
                <w:top w:val="none" w:sz="0" w:space="0" w:color="auto"/>
                <w:left w:val="none" w:sz="0" w:space="0" w:color="auto"/>
                <w:bottom w:val="none" w:sz="0" w:space="0" w:color="auto"/>
                <w:right w:val="none" w:sz="0" w:space="0" w:color="auto"/>
              </w:divBdr>
            </w:div>
            <w:div w:id="1019620659">
              <w:marLeft w:val="0"/>
              <w:marRight w:val="0"/>
              <w:marTop w:val="0"/>
              <w:marBottom w:val="0"/>
              <w:divBdr>
                <w:top w:val="none" w:sz="0" w:space="0" w:color="auto"/>
                <w:left w:val="none" w:sz="0" w:space="0" w:color="auto"/>
                <w:bottom w:val="none" w:sz="0" w:space="0" w:color="auto"/>
                <w:right w:val="none" w:sz="0" w:space="0" w:color="auto"/>
              </w:divBdr>
            </w:div>
            <w:div w:id="1372727476">
              <w:marLeft w:val="0"/>
              <w:marRight w:val="0"/>
              <w:marTop w:val="0"/>
              <w:marBottom w:val="0"/>
              <w:divBdr>
                <w:top w:val="none" w:sz="0" w:space="0" w:color="auto"/>
                <w:left w:val="none" w:sz="0" w:space="0" w:color="auto"/>
                <w:bottom w:val="none" w:sz="0" w:space="0" w:color="auto"/>
                <w:right w:val="none" w:sz="0" w:space="0" w:color="auto"/>
              </w:divBdr>
            </w:div>
            <w:div w:id="1375082451">
              <w:marLeft w:val="0"/>
              <w:marRight w:val="0"/>
              <w:marTop w:val="0"/>
              <w:marBottom w:val="0"/>
              <w:divBdr>
                <w:top w:val="none" w:sz="0" w:space="0" w:color="auto"/>
                <w:left w:val="none" w:sz="0" w:space="0" w:color="auto"/>
                <w:bottom w:val="none" w:sz="0" w:space="0" w:color="auto"/>
                <w:right w:val="none" w:sz="0" w:space="0" w:color="auto"/>
              </w:divBdr>
            </w:div>
            <w:div w:id="1393843667">
              <w:marLeft w:val="0"/>
              <w:marRight w:val="0"/>
              <w:marTop w:val="0"/>
              <w:marBottom w:val="0"/>
              <w:divBdr>
                <w:top w:val="none" w:sz="0" w:space="0" w:color="auto"/>
                <w:left w:val="none" w:sz="0" w:space="0" w:color="auto"/>
                <w:bottom w:val="none" w:sz="0" w:space="0" w:color="auto"/>
                <w:right w:val="none" w:sz="0" w:space="0" w:color="auto"/>
              </w:divBdr>
            </w:div>
            <w:div w:id="2057385743">
              <w:marLeft w:val="0"/>
              <w:marRight w:val="0"/>
              <w:marTop w:val="0"/>
              <w:marBottom w:val="0"/>
              <w:divBdr>
                <w:top w:val="none" w:sz="0" w:space="0" w:color="auto"/>
                <w:left w:val="none" w:sz="0" w:space="0" w:color="auto"/>
                <w:bottom w:val="none" w:sz="0" w:space="0" w:color="auto"/>
                <w:right w:val="none" w:sz="0" w:space="0" w:color="auto"/>
              </w:divBdr>
            </w:div>
            <w:div w:id="20739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9834">
      <w:bodyDiv w:val="1"/>
      <w:marLeft w:val="0"/>
      <w:marRight w:val="0"/>
      <w:marTop w:val="0"/>
      <w:marBottom w:val="0"/>
      <w:divBdr>
        <w:top w:val="none" w:sz="0" w:space="0" w:color="auto"/>
        <w:left w:val="none" w:sz="0" w:space="0" w:color="auto"/>
        <w:bottom w:val="none" w:sz="0" w:space="0" w:color="auto"/>
        <w:right w:val="none" w:sz="0" w:space="0" w:color="auto"/>
      </w:divBdr>
    </w:div>
    <w:div w:id="1744183317">
      <w:bodyDiv w:val="1"/>
      <w:marLeft w:val="0"/>
      <w:marRight w:val="0"/>
      <w:marTop w:val="0"/>
      <w:marBottom w:val="0"/>
      <w:divBdr>
        <w:top w:val="none" w:sz="0" w:space="0" w:color="auto"/>
        <w:left w:val="none" w:sz="0" w:space="0" w:color="auto"/>
        <w:bottom w:val="none" w:sz="0" w:space="0" w:color="auto"/>
        <w:right w:val="none" w:sz="0" w:space="0" w:color="auto"/>
      </w:divBdr>
      <w:divsChild>
        <w:div w:id="77489098">
          <w:marLeft w:val="0"/>
          <w:marRight w:val="0"/>
          <w:marTop w:val="0"/>
          <w:marBottom w:val="0"/>
          <w:divBdr>
            <w:top w:val="none" w:sz="0" w:space="0" w:color="auto"/>
            <w:left w:val="none" w:sz="0" w:space="0" w:color="auto"/>
            <w:bottom w:val="none" w:sz="0" w:space="0" w:color="auto"/>
            <w:right w:val="none" w:sz="0" w:space="0" w:color="auto"/>
          </w:divBdr>
        </w:div>
        <w:div w:id="143477254">
          <w:marLeft w:val="0"/>
          <w:marRight w:val="0"/>
          <w:marTop w:val="0"/>
          <w:marBottom w:val="0"/>
          <w:divBdr>
            <w:top w:val="none" w:sz="0" w:space="0" w:color="auto"/>
            <w:left w:val="none" w:sz="0" w:space="0" w:color="auto"/>
            <w:bottom w:val="none" w:sz="0" w:space="0" w:color="auto"/>
            <w:right w:val="none" w:sz="0" w:space="0" w:color="auto"/>
          </w:divBdr>
        </w:div>
        <w:div w:id="231503563">
          <w:marLeft w:val="0"/>
          <w:marRight w:val="0"/>
          <w:marTop w:val="0"/>
          <w:marBottom w:val="0"/>
          <w:divBdr>
            <w:top w:val="none" w:sz="0" w:space="0" w:color="auto"/>
            <w:left w:val="none" w:sz="0" w:space="0" w:color="auto"/>
            <w:bottom w:val="none" w:sz="0" w:space="0" w:color="auto"/>
            <w:right w:val="none" w:sz="0" w:space="0" w:color="auto"/>
          </w:divBdr>
        </w:div>
        <w:div w:id="306790668">
          <w:marLeft w:val="0"/>
          <w:marRight w:val="0"/>
          <w:marTop w:val="0"/>
          <w:marBottom w:val="0"/>
          <w:divBdr>
            <w:top w:val="none" w:sz="0" w:space="0" w:color="auto"/>
            <w:left w:val="none" w:sz="0" w:space="0" w:color="auto"/>
            <w:bottom w:val="none" w:sz="0" w:space="0" w:color="auto"/>
            <w:right w:val="none" w:sz="0" w:space="0" w:color="auto"/>
          </w:divBdr>
        </w:div>
        <w:div w:id="425153153">
          <w:marLeft w:val="0"/>
          <w:marRight w:val="0"/>
          <w:marTop w:val="0"/>
          <w:marBottom w:val="0"/>
          <w:divBdr>
            <w:top w:val="none" w:sz="0" w:space="0" w:color="auto"/>
            <w:left w:val="none" w:sz="0" w:space="0" w:color="auto"/>
            <w:bottom w:val="none" w:sz="0" w:space="0" w:color="auto"/>
            <w:right w:val="none" w:sz="0" w:space="0" w:color="auto"/>
          </w:divBdr>
        </w:div>
        <w:div w:id="537740116">
          <w:marLeft w:val="0"/>
          <w:marRight w:val="0"/>
          <w:marTop w:val="0"/>
          <w:marBottom w:val="0"/>
          <w:divBdr>
            <w:top w:val="none" w:sz="0" w:space="0" w:color="auto"/>
            <w:left w:val="none" w:sz="0" w:space="0" w:color="auto"/>
            <w:bottom w:val="none" w:sz="0" w:space="0" w:color="auto"/>
            <w:right w:val="none" w:sz="0" w:space="0" w:color="auto"/>
          </w:divBdr>
        </w:div>
        <w:div w:id="831141720">
          <w:marLeft w:val="0"/>
          <w:marRight w:val="0"/>
          <w:marTop w:val="0"/>
          <w:marBottom w:val="0"/>
          <w:divBdr>
            <w:top w:val="none" w:sz="0" w:space="0" w:color="auto"/>
            <w:left w:val="none" w:sz="0" w:space="0" w:color="auto"/>
            <w:bottom w:val="none" w:sz="0" w:space="0" w:color="auto"/>
            <w:right w:val="none" w:sz="0" w:space="0" w:color="auto"/>
          </w:divBdr>
        </w:div>
        <w:div w:id="836388085">
          <w:marLeft w:val="0"/>
          <w:marRight w:val="0"/>
          <w:marTop w:val="0"/>
          <w:marBottom w:val="0"/>
          <w:divBdr>
            <w:top w:val="none" w:sz="0" w:space="0" w:color="auto"/>
            <w:left w:val="none" w:sz="0" w:space="0" w:color="auto"/>
            <w:bottom w:val="none" w:sz="0" w:space="0" w:color="auto"/>
            <w:right w:val="none" w:sz="0" w:space="0" w:color="auto"/>
          </w:divBdr>
        </w:div>
        <w:div w:id="840466419">
          <w:marLeft w:val="0"/>
          <w:marRight w:val="0"/>
          <w:marTop w:val="0"/>
          <w:marBottom w:val="0"/>
          <w:divBdr>
            <w:top w:val="none" w:sz="0" w:space="0" w:color="auto"/>
            <w:left w:val="none" w:sz="0" w:space="0" w:color="auto"/>
            <w:bottom w:val="none" w:sz="0" w:space="0" w:color="auto"/>
            <w:right w:val="none" w:sz="0" w:space="0" w:color="auto"/>
          </w:divBdr>
        </w:div>
        <w:div w:id="909116089">
          <w:marLeft w:val="0"/>
          <w:marRight w:val="0"/>
          <w:marTop w:val="0"/>
          <w:marBottom w:val="0"/>
          <w:divBdr>
            <w:top w:val="none" w:sz="0" w:space="0" w:color="auto"/>
            <w:left w:val="none" w:sz="0" w:space="0" w:color="auto"/>
            <w:bottom w:val="none" w:sz="0" w:space="0" w:color="auto"/>
            <w:right w:val="none" w:sz="0" w:space="0" w:color="auto"/>
          </w:divBdr>
        </w:div>
        <w:div w:id="1008675902">
          <w:marLeft w:val="0"/>
          <w:marRight w:val="0"/>
          <w:marTop w:val="0"/>
          <w:marBottom w:val="0"/>
          <w:divBdr>
            <w:top w:val="none" w:sz="0" w:space="0" w:color="auto"/>
            <w:left w:val="none" w:sz="0" w:space="0" w:color="auto"/>
            <w:bottom w:val="none" w:sz="0" w:space="0" w:color="auto"/>
            <w:right w:val="none" w:sz="0" w:space="0" w:color="auto"/>
          </w:divBdr>
        </w:div>
        <w:div w:id="1012757092">
          <w:marLeft w:val="0"/>
          <w:marRight w:val="0"/>
          <w:marTop w:val="0"/>
          <w:marBottom w:val="0"/>
          <w:divBdr>
            <w:top w:val="none" w:sz="0" w:space="0" w:color="auto"/>
            <w:left w:val="none" w:sz="0" w:space="0" w:color="auto"/>
            <w:bottom w:val="none" w:sz="0" w:space="0" w:color="auto"/>
            <w:right w:val="none" w:sz="0" w:space="0" w:color="auto"/>
          </w:divBdr>
        </w:div>
        <w:div w:id="1033724809">
          <w:marLeft w:val="0"/>
          <w:marRight w:val="0"/>
          <w:marTop w:val="0"/>
          <w:marBottom w:val="0"/>
          <w:divBdr>
            <w:top w:val="none" w:sz="0" w:space="0" w:color="auto"/>
            <w:left w:val="none" w:sz="0" w:space="0" w:color="auto"/>
            <w:bottom w:val="none" w:sz="0" w:space="0" w:color="auto"/>
            <w:right w:val="none" w:sz="0" w:space="0" w:color="auto"/>
          </w:divBdr>
        </w:div>
        <w:div w:id="1308127570">
          <w:marLeft w:val="0"/>
          <w:marRight w:val="0"/>
          <w:marTop w:val="0"/>
          <w:marBottom w:val="0"/>
          <w:divBdr>
            <w:top w:val="none" w:sz="0" w:space="0" w:color="auto"/>
            <w:left w:val="none" w:sz="0" w:space="0" w:color="auto"/>
            <w:bottom w:val="none" w:sz="0" w:space="0" w:color="auto"/>
            <w:right w:val="none" w:sz="0" w:space="0" w:color="auto"/>
          </w:divBdr>
        </w:div>
        <w:div w:id="1597246983">
          <w:marLeft w:val="0"/>
          <w:marRight w:val="0"/>
          <w:marTop w:val="0"/>
          <w:marBottom w:val="0"/>
          <w:divBdr>
            <w:top w:val="none" w:sz="0" w:space="0" w:color="auto"/>
            <w:left w:val="none" w:sz="0" w:space="0" w:color="auto"/>
            <w:bottom w:val="none" w:sz="0" w:space="0" w:color="auto"/>
            <w:right w:val="none" w:sz="0" w:space="0" w:color="auto"/>
          </w:divBdr>
        </w:div>
        <w:div w:id="1747417461">
          <w:marLeft w:val="0"/>
          <w:marRight w:val="0"/>
          <w:marTop w:val="0"/>
          <w:marBottom w:val="0"/>
          <w:divBdr>
            <w:top w:val="none" w:sz="0" w:space="0" w:color="auto"/>
            <w:left w:val="none" w:sz="0" w:space="0" w:color="auto"/>
            <w:bottom w:val="none" w:sz="0" w:space="0" w:color="auto"/>
            <w:right w:val="none" w:sz="0" w:space="0" w:color="auto"/>
          </w:divBdr>
        </w:div>
        <w:div w:id="1943145887">
          <w:marLeft w:val="0"/>
          <w:marRight w:val="0"/>
          <w:marTop w:val="0"/>
          <w:marBottom w:val="0"/>
          <w:divBdr>
            <w:top w:val="none" w:sz="0" w:space="0" w:color="auto"/>
            <w:left w:val="none" w:sz="0" w:space="0" w:color="auto"/>
            <w:bottom w:val="none" w:sz="0" w:space="0" w:color="auto"/>
            <w:right w:val="none" w:sz="0" w:space="0" w:color="auto"/>
          </w:divBdr>
        </w:div>
        <w:div w:id="2033409947">
          <w:marLeft w:val="0"/>
          <w:marRight w:val="0"/>
          <w:marTop w:val="0"/>
          <w:marBottom w:val="0"/>
          <w:divBdr>
            <w:top w:val="none" w:sz="0" w:space="0" w:color="auto"/>
            <w:left w:val="none" w:sz="0" w:space="0" w:color="auto"/>
            <w:bottom w:val="none" w:sz="0" w:space="0" w:color="auto"/>
            <w:right w:val="none" w:sz="0" w:space="0" w:color="auto"/>
          </w:divBdr>
        </w:div>
        <w:div w:id="2122799994">
          <w:marLeft w:val="0"/>
          <w:marRight w:val="0"/>
          <w:marTop w:val="0"/>
          <w:marBottom w:val="0"/>
          <w:divBdr>
            <w:top w:val="none" w:sz="0" w:space="0" w:color="auto"/>
            <w:left w:val="none" w:sz="0" w:space="0" w:color="auto"/>
            <w:bottom w:val="none" w:sz="0" w:space="0" w:color="auto"/>
            <w:right w:val="none" w:sz="0" w:space="0" w:color="auto"/>
          </w:divBdr>
        </w:div>
      </w:divsChild>
    </w:div>
    <w:div w:id="1953052983">
      <w:bodyDiv w:val="1"/>
      <w:marLeft w:val="0"/>
      <w:marRight w:val="0"/>
      <w:marTop w:val="0"/>
      <w:marBottom w:val="0"/>
      <w:divBdr>
        <w:top w:val="none" w:sz="0" w:space="0" w:color="auto"/>
        <w:left w:val="none" w:sz="0" w:space="0" w:color="auto"/>
        <w:bottom w:val="none" w:sz="0" w:space="0" w:color="auto"/>
        <w:right w:val="none" w:sz="0" w:space="0" w:color="auto"/>
      </w:divBdr>
    </w:div>
    <w:div w:id="1998344337">
      <w:bodyDiv w:val="1"/>
      <w:marLeft w:val="0"/>
      <w:marRight w:val="0"/>
      <w:marTop w:val="0"/>
      <w:marBottom w:val="0"/>
      <w:divBdr>
        <w:top w:val="none" w:sz="0" w:space="0" w:color="auto"/>
        <w:left w:val="none" w:sz="0" w:space="0" w:color="auto"/>
        <w:bottom w:val="none" w:sz="0" w:space="0" w:color="auto"/>
        <w:right w:val="none" w:sz="0" w:space="0" w:color="auto"/>
      </w:divBdr>
      <w:divsChild>
        <w:div w:id="578252861">
          <w:marLeft w:val="0"/>
          <w:marRight w:val="0"/>
          <w:marTop w:val="0"/>
          <w:marBottom w:val="0"/>
          <w:divBdr>
            <w:top w:val="none" w:sz="0" w:space="0" w:color="auto"/>
            <w:left w:val="none" w:sz="0" w:space="0" w:color="auto"/>
            <w:bottom w:val="none" w:sz="0" w:space="0" w:color="auto"/>
            <w:right w:val="none" w:sz="0" w:space="0" w:color="auto"/>
          </w:divBdr>
          <w:divsChild>
            <w:div w:id="979920160">
              <w:blockQuote w:val="1"/>
              <w:marLeft w:val="64"/>
              <w:marRight w:val="720"/>
              <w:marTop w:val="100"/>
              <w:marBottom w:val="100"/>
              <w:divBdr>
                <w:top w:val="none" w:sz="0" w:space="0" w:color="auto"/>
                <w:left w:val="single" w:sz="12" w:space="3" w:color="0000FF"/>
                <w:bottom w:val="none" w:sz="0" w:space="0" w:color="auto"/>
                <w:right w:val="none" w:sz="0" w:space="0" w:color="auto"/>
              </w:divBdr>
            </w:div>
          </w:divsChild>
        </w:div>
      </w:divsChild>
    </w:div>
    <w:div w:id="2058700324">
      <w:bodyDiv w:val="1"/>
      <w:marLeft w:val="0"/>
      <w:marRight w:val="0"/>
      <w:marTop w:val="0"/>
      <w:marBottom w:val="0"/>
      <w:divBdr>
        <w:top w:val="none" w:sz="0" w:space="0" w:color="auto"/>
        <w:left w:val="none" w:sz="0" w:space="0" w:color="auto"/>
        <w:bottom w:val="none" w:sz="0" w:space="0" w:color="auto"/>
        <w:right w:val="none" w:sz="0" w:space="0" w:color="auto"/>
      </w:divBdr>
    </w:div>
    <w:div w:id="207122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projects@rowlandscastlep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Lthd%20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Lthd SB</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Mr W Godfrey</vt:lpstr>
    </vt:vector>
  </TitlesOfParts>
  <Company>Rowlands Castle Parish Council</Company>
  <LinksUpToDate>false</LinksUpToDate>
  <CharactersWithSpaces>2527</CharactersWithSpaces>
  <SharedDoc>false</SharedDoc>
  <HLinks>
    <vt:vector size="6" baseType="variant">
      <vt:variant>
        <vt:i4>6029372</vt:i4>
      </vt:variant>
      <vt:variant>
        <vt:i4>3</vt:i4>
      </vt:variant>
      <vt:variant>
        <vt:i4>0</vt:i4>
      </vt:variant>
      <vt:variant>
        <vt:i4>5</vt:i4>
      </vt:variant>
      <vt:variant>
        <vt:lpwstr>mailto:projects@rowlandscastlepc.org.uk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W Godfrey</dc:title>
  <dc:creator>Clerk</dc:creator>
  <cp:lastModifiedBy>Clerk</cp:lastModifiedBy>
  <cp:revision>3</cp:revision>
  <cp:lastPrinted>2018-10-01T14:15:00Z</cp:lastPrinted>
  <dcterms:created xsi:type="dcterms:W3CDTF">2021-10-01T15:07:00Z</dcterms:created>
  <dcterms:modified xsi:type="dcterms:W3CDTF">2021-10-01T15:07:00Z</dcterms:modified>
</cp:coreProperties>
</file>